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Stephen Cosgrove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Flat 63 Millsum House,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Walsall,</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WS1 2HW</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Tel: 07785770846 Email: stejoe1983@gmail.com</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PERSONAL PROFILE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hardworking and enthusiastic person, who will prove to be reliable, trustworthy and punctual. I enjoy meeting new people and can communicate well with others on all levels.  I am capable of working within a team environment and equally capable of working on my own initiative. I am a committed and willing individual with a positive approach towards duties and hours required. Capable of organising and delegating work loads to achieve deadlines and targets.  Both keen and willing to undertake further training necessary to the needs of a job role.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KEY SKILLS AND ATTRIBUTES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2013 FLT- Counter Balance and Reach License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2013 Bricklaying Foundation Level 1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2013 Plastering Foundation Level 1</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2013 Wall &amp; Floor Tiling  level 1</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Lock Smith Skills Qualification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2013 Paint and decorating level 1</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EMPLOYMENT HISTORY</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Company: S.j.c Recovery.</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Dates:2016-2018</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Recovering motor vehicles.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company: Dave block paving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Dates:2012-2016</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Building walls and block paving drives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Company: Kerry Colins- Recruitment agency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Dates:  August 2011- February 2012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Position: Class 1- Lorry Driver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Responsible for the security of high valued cargo, whilst travelling from customers to depots.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Carrying 40 ft containers that needed to be transported to the Docks in Liverpool to be loaded onto the ferries.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Delivering heavy haulage, such as, FLTS and concrete blocks.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Company: Proactive Personnel Agency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Dates:               June 2008-  August 2011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Position: Class 1- Lorry Driver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Driving on behalf of multiple companies, such as, Asda, Tesco's and Cadburys.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Working under time constraints to ensure customer satisfaction.</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Responsible to enforce security measures where put in place by scanning parcels on and off the vehicle.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Time and planning for delays that may occur by re-routing and over night closures.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Liaising with customers to inform of any delays or problems that may occur.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Geographically mobile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Travelling to all areas around the U.K and Ireland.</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Liaising with Supervisors to ensure all parcels where delivered according to scheduled times.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Responsible for the security of high valued cargo, whilst travelling from customers to depots.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Carrying 40 ft containers that needed to be transported to the Docks in Liverpool to be loaded onto the ferries.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Delivering heavy haulage, such as, FLTS and concrete blocks.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Company: Self Employed- Scrap Metal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Dates:               January 2002- May 2008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Position: Scrap metal dealer</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I had to ensure I carried the correct licenses: one to carry scrap metal, one to dispose of the metal, one provided by the council t register as a scrap metal dealer and to carry hazardous goods.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Duties included: Buying scrap metal off companies and selling them to scrap yards.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Company: Self Employed- Dave Block Paving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Dates: April 1999- October 2001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Position: Block Paver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Duties included: Permission off the council was needed to indicating where the drains or pipes were located before preparing to block pave.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Health and safety was essential with in this role as everything was conducted under the rules and regulations provided by the council.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Working as team to ensure the job was completed on time and ensuring the work was completed to a high standard.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EDUCATION AND TRAINING</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Pertemps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Maths- Level 2</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English- Level 2</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Training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Lock Smith Skills Qualification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HOBBIES AND INTERESTS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my spare time I enjoy fishing which allows me to relax after a busy day. I also have a passion for motor bikes and spending quality time with my children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References available upon request</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