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Sando Mabande</w:t>
      </w:r>
    </w:p>
    <w:p>
      <w:r>
        <w:t>Phone: 07939567122 | Email: smabande02@gmail.com</w:t>
      </w:r>
    </w:p>
    <w:p/>
    <w:p>
      <w:pPr>
        <w:pStyle w:val="Heading1"/>
      </w:pPr>
      <w:r>
        <w:t>Personal Statement</w:t>
      </w:r>
    </w:p>
    <w:p>
      <w:r>
        <w:t>A highly motivated and customer-focused individual with over three years’ experience in fast-paced retail and hospitality environments. Skilled in delivering exceptional service, building customer loyalty, and working effectively under pressure. Committed to continuous learning and professional development, with strong communication, teamwork, and problem-solving abilities. Now seeking to apply these skills in a dynamic and challenging new role.</w:t>
      </w:r>
    </w:p>
    <w:p>
      <w:pPr>
        <w:pStyle w:val="Heading1"/>
      </w:pPr>
      <w:r>
        <w:t>Experience</w:t>
      </w:r>
    </w:p>
    <w:p>
      <w:pPr>
        <w:pStyle w:val="Heading2"/>
      </w:pPr>
      <w:r>
        <w:t>Crew Member</w:t>
      </w:r>
    </w:p>
    <w:p>
      <w:r>
        <w:t>McDonald’s, 6 Halkett Street, Saint Helier, JE2 4WJ</w:t>
      </w:r>
    </w:p>
    <w:p>
      <w:r>
        <w:t>September 2020 – August 2024</w:t>
      </w:r>
    </w:p>
    <w:p>
      <w:r>
        <w:t>- Delivered efficient and friendly service to 150–300 customers per shift in a high-paced environment.</w:t>
        <w:br/>
        <w:t>- Built strong rapport with new and returning customers, enhancing customer retention and loyalty.</w:t>
        <w:br/>
        <w:t>- Maintained composure and professionalism during peak hours while delivering exceptional customer service.</w:t>
        <w:br/>
        <w:t>- Enforced rigorous hygiene and social distancing protocols in line with COVID-19 regulations.</w:t>
      </w:r>
    </w:p>
    <w:p>
      <w:pPr>
        <w:pStyle w:val="Heading2"/>
      </w:pPr>
      <w:r>
        <w:t>Sales Advisor</w:t>
      </w:r>
    </w:p>
    <w:p>
      <w:r>
        <w:t>New Look, 6 King Street, St Helier, Jersey JE2 4WF</w:t>
      </w:r>
    </w:p>
    <w:p>
      <w:r>
        <w:t>March 2021 – August 2022</w:t>
      </w:r>
    </w:p>
    <w:p>
      <w:r>
        <w:t>- Organised and maintained visually appealing displays of seasonal fashion items to drive customer engagement and sales.</w:t>
        <w:br/>
        <w:t>- Delivered personalised styling advice while upholding the brand’s standards and values.</w:t>
        <w:br/>
        <w:t>- Handled point-of-sale transactions, including cash, card payments, returns, and exchanges.</w:t>
        <w:br/>
        <w:t>- Stayed up to date with promotions and loyalty programs to better inform customer purchases.</w:t>
      </w:r>
    </w:p>
    <w:p>
      <w:pPr>
        <w:pStyle w:val="Heading1"/>
      </w:pPr>
      <w:r>
        <w:t>Education</w:t>
      </w:r>
    </w:p>
    <w:p>
      <w:pPr>
        <w:pStyle w:val="Heading2"/>
      </w:pPr>
      <w:r>
        <w:t>Le Rocquier School – GCSEs</w:t>
      </w:r>
    </w:p>
    <w:p>
      <w:r>
        <w:t>La Grande Route De, St Clement, Jersey JE2 6QP</w:t>
      </w:r>
    </w:p>
    <w:p>
      <w:r>
        <w:t>September 2019 – May 2021</w:t>
      </w:r>
    </w:p>
    <w:p>
      <w:r>
        <w:t>Results:</w:t>
        <w:br/>
        <w:t>- English: 7 (A)</w:t>
        <w:br/>
        <w:t>- Maths: 9 (A*)</w:t>
        <w:br/>
        <w:t>- Combined Science: 9 (A*)</w:t>
        <w:br/>
        <w:t>- History: 7 (A)</w:t>
        <w:br/>
        <w:t>- Business Studies: 9 (A*)</w:t>
        <w:br/>
        <w:t>- GCSE PE: 7 (A)</w:t>
        <w:br/>
        <w:t>- Psychology: 7 (A)</w:t>
      </w:r>
    </w:p>
    <w:p>
      <w:pPr>
        <w:pStyle w:val="Heading2"/>
      </w:pPr>
      <w:r>
        <w:t>A Levels</w:t>
      </w:r>
    </w:p>
    <w:p>
      <w:r>
        <w:t>- Biology: C</w:t>
        <w:br/>
        <w:t>- Chemistry: C</w:t>
        <w:br/>
        <w:t>- Psychology: C</w:t>
      </w:r>
    </w:p>
    <w:p>
      <w:pPr>
        <w:pStyle w:val="Heading1"/>
      </w:pPr>
      <w:r>
        <w:t>Skills</w:t>
      </w:r>
    </w:p>
    <w:p>
      <w:r>
        <w:t>- Customer Service Excellence</w:t>
        <w:br/>
        <w:t>- Cash Handling and POS Systems</w:t>
        <w:br/>
        <w:t>- Communication and Interpersonal Skills</w:t>
        <w:br/>
        <w:t>- Teamwork and Collaboration</w:t>
        <w:br/>
        <w:t>- Time Management and Efficiency</w:t>
        <w:br/>
        <w:t>- Problem-Solving Under Pressure</w:t>
        <w:br/>
        <w:t>- Merchandising and Visual Display</w:t>
        <w:br/>
        <w:t>- Adaptability in Fast-Paced Environments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