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7"/>
        <w:gridCol w:w="5252"/>
      </w:tblGrid>
      <w:tr w:rsidR="007E5D2A" w:rsidRPr="0086446D" w14:paraId="129F61DD" w14:textId="77777777" w:rsidTr="00E67DA2">
        <w:tc>
          <w:tcPr>
            <w:tcW w:w="5217" w:type="dxa"/>
          </w:tcPr>
          <w:p w14:paraId="129F61D8" w14:textId="77777777" w:rsidR="007E5D2A" w:rsidRPr="0086446D" w:rsidRDefault="00E67DA2" w:rsidP="00AF28CA">
            <w:pPr>
              <w:pStyle w:val="Title"/>
              <w:spacing w:line="276" w:lineRule="auto"/>
              <w:rPr>
                <w:color w:val="294433"/>
                <w:lang w:val="en-GB"/>
              </w:rPr>
            </w:pPr>
            <w:r w:rsidRPr="00E67DA2">
              <w:rPr>
                <w:color w:val="294433"/>
                <w:lang w:val="en-GB"/>
              </w:rPr>
              <w:t>Rachel Winterbone</w:t>
            </w:r>
          </w:p>
          <w:p w14:paraId="129F61D9" w14:textId="77777777" w:rsidR="001A55C1" w:rsidRPr="0086446D" w:rsidRDefault="001A55C1" w:rsidP="00AF28CA">
            <w:pPr>
              <w:pStyle w:val="Subtitle"/>
              <w:spacing w:line="276" w:lineRule="auto"/>
              <w:rPr>
                <w:rFonts w:ascii="Franklin Gothic Book" w:hAnsi="Franklin Gothic Book"/>
                <w:color w:val="294433"/>
                <w:lang w:val="en-GB"/>
              </w:rPr>
            </w:pPr>
          </w:p>
        </w:tc>
        <w:tc>
          <w:tcPr>
            <w:tcW w:w="5252" w:type="dxa"/>
          </w:tcPr>
          <w:p w14:paraId="129F61DA" w14:textId="77777777" w:rsidR="0086446D" w:rsidRPr="001C5BF6" w:rsidRDefault="00E67DA2" w:rsidP="00AF28CA">
            <w:pPr>
              <w:keepNext/>
              <w:tabs>
                <w:tab w:val="right" w:pos="9900"/>
              </w:tabs>
              <w:spacing w:line="276" w:lineRule="auto"/>
              <w:jc w:val="right"/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</w:pPr>
            <w:r w:rsidRPr="001C5BF6"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  <w:t>Essex, UK, RM3 9TP</w:t>
            </w:r>
            <w:r w:rsidR="0086446D" w:rsidRPr="001C5BF6"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  <w:t xml:space="preserve"> ▪ </w:t>
            </w:r>
            <w:r w:rsidRPr="001C5BF6"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  <w:t>07717 744785</w:t>
            </w:r>
          </w:p>
          <w:p w14:paraId="129F61DB" w14:textId="77777777" w:rsidR="0086446D" w:rsidRPr="001C5BF6" w:rsidRDefault="00E67DA2" w:rsidP="00AF28CA">
            <w:pPr>
              <w:keepNext/>
              <w:tabs>
                <w:tab w:val="right" w:pos="9900"/>
              </w:tabs>
              <w:spacing w:line="276" w:lineRule="auto"/>
              <w:jc w:val="right"/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</w:pPr>
            <w:r w:rsidRPr="001C5BF6">
              <w:rPr>
                <w:rStyle w:val="Hyperlink"/>
                <w:rFonts w:ascii="Franklin Gothic Book" w:hAnsi="Franklin Gothic Book" w:cs="Arial"/>
                <w:sz w:val="20"/>
                <w:szCs w:val="20"/>
              </w:rPr>
              <w:t>rachelwinterbone@yahoo.co.uk</w:t>
            </w:r>
            <w:r w:rsidR="0086446D" w:rsidRPr="001C5BF6">
              <w:rPr>
                <w:rFonts w:ascii="Franklin Gothic Book" w:hAnsi="Franklin Gothic Book" w:cs="FranklinGothicURW-Boo"/>
                <w:color w:val="294433"/>
                <w:sz w:val="20"/>
                <w:szCs w:val="20"/>
                <w:lang w:val="en-GB"/>
              </w:rPr>
              <w:t xml:space="preserve"> ▪ </w:t>
            </w:r>
            <w:hyperlink r:id="rId8" w:history="1">
              <w:r w:rsidR="0086446D" w:rsidRPr="001C5BF6">
                <w:rPr>
                  <w:rStyle w:val="Hyperlink"/>
                  <w:rFonts w:ascii="Franklin Gothic Book" w:hAnsi="Franklin Gothic Book" w:cs="FranklinGothicURW-Boo"/>
                  <w:sz w:val="20"/>
                  <w:szCs w:val="20"/>
                  <w:lang w:val="en-GB"/>
                </w:rPr>
                <w:t>LinkedIn</w:t>
              </w:r>
            </w:hyperlink>
          </w:p>
          <w:p w14:paraId="129F61DC" w14:textId="77777777" w:rsidR="0086446D" w:rsidRPr="0086446D" w:rsidRDefault="0086446D" w:rsidP="00AF28CA">
            <w:pPr>
              <w:keepNext/>
              <w:tabs>
                <w:tab w:val="right" w:pos="9900"/>
              </w:tabs>
              <w:spacing w:before="120" w:line="276" w:lineRule="auto"/>
              <w:jc w:val="right"/>
              <w:rPr>
                <w:color w:val="294433"/>
                <w:lang w:val="en-GB"/>
              </w:rPr>
            </w:pPr>
          </w:p>
        </w:tc>
      </w:tr>
    </w:tbl>
    <w:p w14:paraId="129F61DE" w14:textId="77777777" w:rsidR="007E5D2A" w:rsidRPr="008D054E" w:rsidRDefault="008F4546" w:rsidP="00AF28CA">
      <w:pPr>
        <w:pStyle w:val="SectionHeading"/>
        <w:spacing w:before="0" w:line="276" w:lineRule="auto"/>
        <w:rPr>
          <w:color w:val="294433"/>
          <w:lang w:val="en-GB"/>
        </w:rPr>
      </w:pPr>
      <w:r>
        <w:rPr>
          <w:noProof/>
        </w:rPr>
        <w:pict w14:anchorId="129F6214">
          <v:rect id="Rectangle 1" o:spid="_x0000_s1026" style="position:absolute;margin-left:-39pt;margin-top:-84.5pt;width:15pt;height:839.7pt;flip:x;z-index:251659264;visibility:visible;mso-position-horizontal-relative:text;mso-position-vertical-relative:text;mso-width-relative:margin;mso-height-relative:margin;v-text-anchor:middle" fillcolor="#294433" strokecolor="#0f5581" strokeweight="1pt"/>
        </w:pict>
      </w:r>
      <w:r w:rsidR="00E67DA2" w:rsidRPr="00E67DA2">
        <w:rPr>
          <w:color w:val="294433"/>
          <w:lang w:val="en-GB"/>
        </w:rPr>
        <w:t>Transport Management Professional</w:t>
      </w:r>
      <w:r w:rsidR="001A55C1" w:rsidRPr="0086446D">
        <w:rPr>
          <w:color w:val="294433"/>
          <w:lang w:val="en-GB"/>
        </w:rPr>
        <w:t>.</w:t>
      </w:r>
    </w:p>
    <w:p w14:paraId="129F61DF" w14:textId="77777777" w:rsidR="00F8153D" w:rsidRDefault="00DF4DB7" w:rsidP="00AF28CA">
      <w:pPr>
        <w:pStyle w:val="Summary"/>
        <w:spacing w:line="276" w:lineRule="auto"/>
        <w:jc w:val="both"/>
        <w:rPr>
          <w:color w:val="294433"/>
          <w:lang w:val="en-GB"/>
        </w:rPr>
      </w:pPr>
      <w:r>
        <w:rPr>
          <w:rFonts w:cstheme="minorBidi"/>
          <w:b/>
          <w:bCs/>
          <w:color w:val="294433"/>
          <w:lang w:val="en-GB"/>
        </w:rPr>
        <w:t>Exhibit a track record of</w:t>
      </w:r>
      <w:r w:rsidR="00532A22" w:rsidRPr="00532A22">
        <w:rPr>
          <w:rFonts w:cstheme="minorBidi"/>
          <w:b/>
          <w:bCs/>
          <w:color w:val="294433"/>
          <w:lang w:val="en-GB"/>
        </w:rPr>
        <w:t xml:space="preserve"> </w:t>
      </w:r>
      <w:r w:rsidR="00C970B8">
        <w:rPr>
          <w:rFonts w:cstheme="minorBidi"/>
          <w:b/>
          <w:bCs/>
          <w:color w:val="294433"/>
          <w:lang w:val="en-GB"/>
        </w:rPr>
        <w:t>managing and optimi</w:t>
      </w:r>
      <w:r w:rsidR="00AF28CA">
        <w:rPr>
          <w:rFonts w:cstheme="minorBidi"/>
          <w:b/>
          <w:bCs/>
          <w:color w:val="294433"/>
          <w:lang w:val="en-GB"/>
        </w:rPr>
        <w:t>s</w:t>
      </w:r>
      <w:r w:rsidR="00C970B8">
        <w:rPr>
          <w:rFonts w:cstheme="minorBidi"/>
          <w:b/>
          <w:bCs/>
          <w:color w:val="294433"/>
          <w:lang w:val="en-GB"/>
        </w:rPr>
        <w:t xml:space="preserve">ing transportation operations through team leadership efforts to </w:t>
      </w:r>
      <w:bookmarkStart w:id="0" w:name="_Hlk130931367"/>
      <w:r w:rsidR="00C970B8">
        <w:rPr>
          <w:rFonts w:cstheme="minorBidi"/>
          <w:b/>
          <w:bCs/>
          <w:color w:val="294433"/>
          <w:lang w:val="en-GB"/>
        </w:rPr>
        <w:t>achieve satisfactory</w:t>
      </w:r>
      <w:r w:rsidR="00532A22" w:rsidRPr="00532A22">
        <w:rPr>
          <w:rFonts w:cstheme="minorBidi"/>
          <w:b/>
          <w:bCs/>
          <w:color w:val="294433"/>
          <w:lang w:val="en-GB"/>
        </w:rPr>
        <w:t xml:space="preserve"> vehicl</w:t>
      </w:r>
      <w:r w:rsidR="00AA2F98">
        <w:rPr>
          <w:rFonts w:cstheme="minorBidi"/>
          <w:b/>
          <w:bCs/>
          <w:color w:val="294433"/>
          <w:lang w:val="en-GB"/>
        </w:rPr>
        <w:t>es and compliance</w:t>
      </w:r>
      <w:r w:rsidR="00C970B8">
        <w:rPr>
          <w:rFonts w:cstheme="minorBidi"/>
          <w:b/>
          <w:bCs/>
          <w:color w:val="294433"/>
          <w:lang w:val="en-GB"/>
        </w:rPr>
        <w:t xml:space="preserve"> audits</w:t>
      </w:r>
      <w:r w:rsidR="00AA2F98">
        <w:rPr>
          <w:rFonts w:cstheme="minorBidi"/>
          <w:b/>
          <w:bCs/>
          <w:color w:val="294433"/>
          <w:lang w:val="en-GB"/>
        </w:rPr>
        <w:t xml:space="preserve">, </w:t>
      </w:r>
      <w:r>
        <w:rPr>
          <w:rFonts w:cstheme="minorBidi"/>
          <w:b/>
          <w:bCs/>
          <w:color w:val="294433"/>
          <w:lang w:val="en-GB"/>
        </w:rPr>
        <w:t>maximi</w:t>
      </w:r>
      <w:r w:rsidR="00AF28CA">
        <w:rPr>
          <w:rFonts w:cstheme="minorBidi"/>
          <w:b/>
          <w:bCs/>
          <w:color w:val="294433"/>
          <w:lang w:val="en-GB"/>
        </w:rPr>
        <w:t>s</w:t>
      </w:r>
      <w:r>
        <w:rPr>
          <w:rFonts w:cstheme="minorBidi"/>
          <w:b/>
          <w:bCs/>
          <w:color w:val="294433"/>
          <w:lang w:val="en-GB"/>
        </w:rPr>
        <w:t xml:space="preserve">e customer satisfaction, and </w:t>
      </w:r>
      <w:r w:rsidR="00AA2F98">
        <w:rPr>
          <w:rFonts w:cstheme="minorBidi"/>
          <w:b/>
          <w:bCs/>
          <w:color w:val="294433"/>
          <w:lang w:val="en-GB"/>
        </w:rPr>
        <w:t>reduc</w:t>
      </w:r>
      <w:r>
        <w:rPr>
          <w:rFonts w:cstheme="minorBidi"/>
          <w:b/>
          <w:bCs/>
          <w:color w:val="294433"/>
          <w:lang w:val="en-GB"/>
        </w:rPr>
        <w:t>e driver</w:t>
      </w:r>
      <w:r w:rsidR="00AA2F98">
        <w:rPr>
          <w:rFonts w:cstheme="minorBidi"/>
          <w:b/>
          <w:bCs/>
          <w:color w:val="294433"/>
          <w:lang w:val="en-GB"/>
        </w:rPr>
        <w:t xml:space="preserve"> </w:t>
      </w:r>
      <w:r w:rsidR="00AA2F98" w:rsidRPr="00AA2F98">
        <w:rPr>
          <w:rFonts w:cstheme="minorBidi"/>
          <w:b/>
          <w:bCs/>
          <w:color w:val="294433"/>
          <w:lang w:val="en-GB"/>
        </w:rPr>
        <w:t>infringements</w:t>
      </w:r>
      <w:bookmarkEnd w:id="0"/>
      <w:r w:rsidR="00532A22" w:rsidRPr="00532A22">
        <w:rPr>
          <w:color w:val="294433"/>
          <w:lang w:val="en-GB"/>
        </w:rPr>
        <w:t>.</w:t>
      </w:r>
    </w:p>
    <w:p w14:paraId="129F61E0" w14:textId="77777777" w:rsidR="00C34E07" w:rsidRDefault="00C34E07" w:rsidP="00AF28CA">
      <w:pPr>
        <w:pStyle w:val="Summary"/>
        <w:spacing w:before="120" w:line="276" w:lineRule="auto"/>
        <w:jc w:val="both"/>
        <w:rPr>
          <w:color w:val="294433"/>
          <w:lang w:val="en-GB"/>
        </w:rPr>
      </w:pPr>
      <w:r w:rsidRPr="00065F00">
        <w:rPr>
          <w:color w:val="294433"/>
          <w:lang w:val="en-GB"/>
        </w:rPr>
        <w:t xml:space="preserve">Excel at </w:t>
      </w:r>
      <w:r w:rsidR="00457482" w:rsidRPr="00065F00">
        <w:rPr>
          <w:color w:val="294433"/>
          <w:lang w:val="en-GB"/>
        </w:rPr>
        <w:t>maintaining full occupancy of all routes within agreed timeline</w:t>
      </w:r>
      <w:r w:rsidR="00E421BB" w:rsidRPr="00065F00">
        <w:rPr>
          <w:color w:val="294433"/>
          <w:lang w:val="en-GB"/>
        </w:rPr>
        <w:t>s and addressing complex</w:t>
      </w:r>
      <w:r w:rsidR="00457482" w:rsidRPr="00065F00">
        <w:rPr>
          <w:color w:val="294433"/>
          <w:lang w:val="en-GB"/>
        </w:rPr>
        <w:t xml:space="preserve"> </w:t>
      </w:r>
      <w:r w:rsidR="00E421BB" w:rsidRPr="00065F00">
        <w:rPr>
          <w:color w:val="294433"/>
          <w:lang w:val="en-GB"/>
        </w:rPr>
        <w:t>service</w:t>
      </w:r>
      <w:r w:rsidR="00457482" w:rsidRPr="00065F00">
        <w:rPr>
          <w:color w:val="294433"/>
          <w:lang w:val="en-GB"/>
        </w:rPr>
        <w:t xml:space="preserve"> </w:t>
      </w:r>
      <w:r w:rsidR="00E421BB" w:rsidRPr="00065F00">
        <w:rPr>
          <w:color w:val="294433"/>
          <w:lang w:val="en-GB"/>
        </w:rPr>
        <w:t xml:space="preserve">issues </w:t>
      </w:r>
      <w:r w:rsidR="00457482" w:rsidRPr="00065F00">
        <w:rPr>
          <w:color w:val="294433"/>
          <w:lang w:val="en-GB"/>
        </w:rPr>
        <w:t xml:space="preserve">by conducting </w:t>
      </w:r>
      <w:r w:rsidR="00A12104" w:rsidRPr="00065F00">
        <w:rPr>
          <w:color w:val="294433"/>
          <w:lang w:val="en-GB"/>
        </w:rPr>
        <w:t xml:space="preserve">root cause analysis </w:t>
      </w:r>
      <w:r w:rsidR="00E421BB" w:rsidRPr="00065F00">
        <w:rPr>
          <w:color w:val="294433"/>
          <w:lang w:val="en-GB"/>
        </w:rPr>
        <w:t xml:space="preserve">to </w:t>
      </w:r>
      <w:r w:rsidR="00A12104" w:rsidRPr="00065F00">
        <w:rPr>
          <w:color w:val="294433"/>
          <w:lang w:val="en-GB"/>
        </w:rPr>
        <w:t>enhance</w:t>
      </w:r>
      <w:r w:rsidR="00E421BB" w:rsidRPr="00065F00">
        <w:rPr>
          <w:color w:val="294433"/>
          <w:lang w:val="en-GB"/>
        </w:rPr>
        <w:t xml:space="preserve"> organi</w:t>
      </w:r>
      <w:r w:rsidR="00AF28CA" w:rsidRPr="00065F00">
        <w:rPr>
          <w:color w:val="294433"/>
          <w:lang w:val="en-GB"/>
        </w:rPr>
        <w:t>s</w:t>
      </w:r>
      <w:r w:rsidR="00E421BB" w:rsidRPr="00065F00">
        <w:rPr>
          <w:color w:val="294433"/>
          <w:lang w:val="en-GB"/>
        </w:rPr>
        <w:t xml:space="preserve">ational reputation among </w:t>
      </w:r>
      <w:r w:rsidR="00017F66" w:rsidRPr="00065F00">
        <w:rPr>
          <w:color w:val="294433"/>
          <w:lang w:val="en-GB"/>
        </w:rPr>
        <w:t>the company’s client base.</w:t>
      </w:r>
      <w:r w:rsidR="00E421BB" w:rsidRPr="00065F00">
        <w:rPr>
          <w:color w:val="294433"/>
          <w:lang w:val="en-GB"/>
        </w:rPr>
        <w:t xml:space="preserve"> Instrumental in leading comprehensive </w:t>
      </w:r>
      <w:r w:rsidR="00457482" w:rsidRPr="00065F00">
        <w:rPr>
          <w:color w:val="294433"/>
          <w:lang w:val="en-GB"/>
        </w:rPr>
        <w:t>inspections</w:t>
      </w:r>
      <w:r w:rsidR="00E421BB" w:rsidRPr="00065F00">
        <w:rPr>
          <w:color w:val="294433"/>
          <w:lang w:val="en-GB"/>
        </w:rPr>
        <w:t xml:space="preserve"> for</w:t>
      </w:r>
      <w:r w:rsidR="00457482" w:rsidRPr="00065F00">
        <w:rPr>
          <w:color w:val="294433"/>
          <w:lang w:val="en-GB"/>
        </w:rPr>
        <w:t xml:space="preserve"> ensuring </w:t>
      </w:r>
      <w:r w:rsidR="0051719A" w:rsidRPr="00065F00">
        <w:rPr>
          <w:color w:val="294433"/>
          <w:lang w:val="en-GB"/>
        </w:rPr>
        <w:t>legally</w:t>
      </w:r>
      <w:r w:rsidR="00086E3E" w:rsidRPr="00065F00">
        <w:rPr>
          <w:color w:val="294433"/>
          <w:lang w:val="en-GB"/>
        </w:rPr>
        <w:t xml:space="preserve"> </w:t>
      </w:r>
      <w:r w:rsidR="00457482" w:rsidRPr="00065F00">
        <w:rPr>
          <w:color w:val="294433"/>
          <w:lang w:val="en-GB"/>
        </w:rPr>
        <w:t>compliant operations and aligning teams with accurate</w:t>
      </w:r>
      <w:r w:rsidR="00E421BB" w:rsidRPr="00065F00">
        <w:rPr>
          <w:color w:val="294433"/>
          <w:lang w:val="en-GB"/>
        </w:rPr>
        <w:t>,</w:t>
      </w:r>
      <w:r w:rsidR="00457482" w:rsidRPr="00065F00">
        <w:rPr>
          <w:color w:val="294433"/>
          <w:lang w:val="en-GB"/>
        </w:rPr>
        <w:t xml:space="preserve"> safe processes. </w:t>
      </w:r>
      <w:r w:rsidR="00FB61EE" w:rsidRPr="00065F00">
        <w:rPr>
          <w:color w:val="294433"/>
          <w:lang w:val="en-GB"/>
        </w:rPr>
        <w:t>Notable success in minimi</w:t>
      </w:r>
      <w:r w:rsidR="00AF28CA" w:rsidRPr="00065F00">
        <w:rPr>
          <w:color w:val="294433"/>
          <w:lang w:val="en-GB"/>
        </w:rPr>
        <w:t>s</w:t>
      </w:r>
      <w:r w:rsidR="00FB61EE" w:rsidRPr="00065F00">
        <w:rPr>
          <w:color w:val="294433"/>
          <w:lang w:val="en-GB"/>
        </w:rPr>
        <w:t xml:space="preserve">ing time for investigating and coaching drivers, orchestrating constructive refresher/training sessions, </w:t>
      </w:r>
      <w:r w:rsidR="00AF28CA" w:rsidRPr="00065F00">
        <w:rPr>
          <w:color w:val="294433"/>
          <w:lang w:val="en-GB"/>
        </w:rPr>
        <w:t xml:space="preserve">instilling safety-aware culture, </w:t>
      </w:r>
      <w:r w:rsidR="00FB61EE" w:rsidRPr="00065F00">
        <w:rPr>
          <w:color w:val="294433"/>
          <w:lang w:val="en-GB"/>
        </w:rPr>
        <w:t xml:space="preserve">and decreasing </w:t>
      </w:r>
      <w:r w:rsidR="00750438" w:rsidRPr="00065F00">
        <w:rPr>
          <w:color w:val="294433"/>
          <w:lang w:val="en-GB"/>
        </w:rPr>
        <w:t>accident risks</w:t>
      </w:r>
      <w:r w:rsidR="00FB61EE" w:rsidRPr="00065F00">
        <w:rPr>
          <w:color w:val="294433"/>
          <w:lang w:val="en-GB"/>
        </w:rPr>
        <w:t xml:space="preserve"> through database, process, and system </w:t>
      </w:r>
      <w:r w:rsidR="00D95506" w:rsidRPr="00065F00">
        <w:rPr>
          <w:color w:val="294433"/>
          <w:lang w:val="en-GB"/>
        </w:rPr>
        <w:t>design, mapping, analysis, and improvement</w:t>
      </w:r>
      <w:r w:rsidR="00FB61EE" w:rsidRPr="00065F00">
        <w:rPr>
          <w:color w:val="294433"/>
          <w:lang w:val="en-GB"/>
        </w:rPr>
        <w:t>.</w:t>
      </w:r>
    </w:p>
    <w:p w14:paraId="129F61E1" w14:textId="77777777" w:rsidR="007E5D2A" w:rsidRPr="0086446D" w:rsidRDefault="007E5D2A" w:rsidP="00AF28CA">
      <w:pPr>
        <w:pStyle w:val="SectionHeading"/>
        <w:spacing w:before="240" w:line="276" w:lineRule="auto"/>
        <w:rPr>
          <w:color w:val="294433"/>
          <w:lang w:val="en-GB"/>
        </w:rPr>
      </w:pPr>
      <w:r w:rsidRPr="0086446D">
        <w:rPr>
          <w:color w:val="294433"/>
          <w:lang w:val="en-GB"/>
        </w:rPr>
        <w:t>Areas of Expertise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3912"/>
        <w:gridCol w:w="3558"/>
      </w:tblGrid>
      <w:tr w:rsidR="007E5D2A" w:rsidRPr="0086446D" w14:paraId="129F61EB" w14:textId="77777777" w:rsidTr="00F97CE7">
        <w:trPr>
          <w:trHeight w:val="522"/>
        </w:trPr>
        <w:tc>
          <w:tcPr>
            <w:tcW w:w="3150" w:type="dxa"/>
          </w:tcPr>
          <w:p w14:paraId="129F61E2" w14:textId="77777777" w:rsidR="007E5D2A" w:rsidRPr="0086446D" w:rsidRDefault="00A642D1" w:rsidP="00AF28CA">
            <w:pPr>
              <w:pStyle w:val="AoEBullet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Transport Management</w:t>
            </w:r>
          </w:p>
          <w:p w14:paraId="129F61E3" w14:textId="77777777" w:rsidR="00EE2AC3" w:rsidRPr="0086446D" w:rsidRDefault="00F8153D" w:rsidP="00AF28CA">
            <w:pPr>
              <w:pStyle w:val="AoEBullet"/>
              <w:spacing w:line="276" w:lineRule="auto"/>
              <w:rPr>
                <w:lang w:val="en-GB"/>
              </w:rPr>
            </w:pPr>
            <w:r w:rsidRPr="00F8153D">
              <w:rPr>
                <w:lang w:val="en-GB"/>
              </w:rPr>
              <w:t>Compliance</w:t>
            </w:r>
            <w:r w:rsidR="00AE4748">
              <w:rPr>
                <w:lang w:val="en-GB"/>
              </w:rPr>
              <w:t xml:space="preserve"> Tracking</w:t>
            </w:r>
            <w:r w:rsidR="00221449">
              <w:rPr>
                <w:lang w:val="en-GB"/>
              </w:rPr>
              <w:t xml:space="preserve"> </w:t>
            </w:r>
          </w:p>
          <w:p w14:paraId="129F61E4" w14:textId="77777777" w:rsidR="007E5D2A" w:rsidRPr="0086446D" w:rsidRDefault="00F8153D" w:rsidP="00AF28CA">
            <w:pPr>
              <w:pStyle w:val="AoEBullet"/>
              <w:spacing w:line="276" w:lineRule="auto"/>
              <w:rPr>
                <w:lang w:val="en-GB"/>
              </w:rPr>
            </w:pPr>
            <w:r w:rsidRPr="00F8153D">
              <w:rPr>
                <w:lang w:val="en-GB"/>
              </w:rPr>
              <w:t>Health &amp; Safety</w:t>
            </w:r>
            <w:r w:rsidR="001A1F71">
              <w:rPr>
                <w:lang w:val="en-GB"/>
              </w:rPr>
              <w:t xml:space="preserve"> Oversight</w:t>
            </w:r>
          </w:p>
        </w:tc>
        <w:tc>
          <w:tcPr>
            <w:tcW w:w="3833" w:type="dxa"/>
          </w:tcPr>
          <w:p w14:paraId="129F61E5" w14:textId="77777777" w:rsidR="007E5D2A" w:rsidRPr="0086446D" w:rsidRDefault="00506505" w:rsidP="00AF28CA">
            <w:pPr>
              <w:pStyle w:val="AoEBullet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Routes</w:t>
            </w:r>
            <w:r w:rsidR="00F8153D">
              <w:rPr>
                <w:lang w:val="en-GB"/>
              </w:rPr>
              <w:t xml:space="preserve"> Planning &amp; Departure</w:t>
            </w:r>
          </w:p>
          <w:p w14:paraId="129F61E6" w14:textId="77777777" w:rsidR="00EE2AC3" w:rsidRPr="0086446D" w:rsidRDefault="00A954D3" w:rsidP="00AF28CA">
            <w:pPr>
              <w:pStyle w:val="AoEBullet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Project &amp; Programme Management</w:t>
            </w:r>
          </w:p>
          <w:p w14:paraId="129F61E7" w14:textId="77777777" w:rsidR="007E5D2A" w:rsidRPr="0086446D" w:rsidRDefault="00BC7CF9" w:rsidP="00AF28CA">
            <w:pPr>
              <w:pStyle w:val="AoEBullet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Team Building &amp; Leader</w:t>
            </w:r>
            <w:r w:rsidR="00F13998">
              <w:rPr>
                <w:lang w:val="en-GB"/>
              </w:rPr>
              <w:t>ship</w:t>
            </w:r>
            <w:r w:rsidR="00EE2AC3" w:rsidRPr="0086446D">
              <w:rPr>
                <w:lang w:val="en-GB"/>
              </w:rPr>
              <w:t xml:space="preserve"> </w:t>
            </w:r>
          </w:p>
        </w:tc>
        <w:tc>
          <w:tcPr>
            <w:tcW w:w="3486" w:type="dxa"/>
          </w:tcPr>
          <w:p w14:paraId="129F61E8" w14:textId="77777777" w:rsidR="007E5D2A" w:rsidRPr="0086446D" w:rsidRDefault="00B268E7" w:rsidP="00AF28CA">
            <w:pPr>
              <w:pStyle w:val="AoEBullet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Performance Improvement</w:t>
            </w:r>
          </w:p>
          <w:p w14:paraId="129F61E9" w14:textId="77777777" w:rsidR="007E5D2A" w:rsidRPr="0086446D" w:rsidRDefault="00F13998" w:rsidP="00AF28CA">
            <w:pPr>
              <w:pStyle w:val="AoEBullet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Staff Training &amp; Mentorship</w:t>
            </w:r>
          </w:p>
          <w:p w14:paraId="129F61EA" w14:textId="77777777" w:rsidR="007E5D2A" w:rsidRPr="0086446D" w:rsidRDefault="00506505" w:rsidP="00AF28CA">
            <w:pPr>
              <w:pStyle w:val="AoEBullet"/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Customer Service &amp; Satisfaction</w:t>
            </w:r>
          </w:p>
        </w:tc>
      </w:tr>
    </w:tbl>
    <w:p w14:paraId="129F61EC" w14:textId="77777777" w:rsidR="007E5D2A" w:rsidRPr="0086446D" w:rsidRDefault="007E5D2A" w:rsidP="00AF28CA">
      <w:pPr>
        <w:pStyle w:val="SectionHeading"/>
        <w:spacing w:before="240" w:line="276" w:lineRule="auto"/>
        <w:rPr>
          <w:color w:val="294433"/>
          <w:lang w:val="en-GB"/>
        </w:rPr>
      </w:pPr>
      <w:r w:rsidRPr="0086446D">
        <w:rPr>
          <w:color w:val="294433"/>
          <w:lang w:val="en-GB"/>
        </w:rPr>
        <w:t>Career Experience</w:t>
      </w:r>
    </w:p>
    <w:p w14:paraId="129F61ED" w14:textId="77777777" w:rsidR="007E5D2A" w:rsidRPr="0086446D" w:rsidRDefault="001B03B4" w:rsidP="00AF28CA">
      <w:pPr>
        <w:pStyle w:val="CompanyBlock"/>
        <w:spacing w:before="240" w:line="276" w:lineRule="auto"/>
        <w:rPr>
          <w:color w:val="294433"/>
          <w:lang w:val="en-GB"/>
        </w:rPr>
      </w:pPr>
      <w:r w:rsidRPr="001B03B4">
        <w:rPr>
          <w:color w:val="294433"/>
          <w:lang w:val="en-GB"/>
        </w:rPr>
        <w:t>Tesco</w:t>
      </w:r>
      <w:r w:rsidR="007E5D2A" w:rsidRPr="0086446D">
        <w:rPr>
          <w:color w:val="294433"/>
          <w:lang w:val="en-GB"/>
        </w:rPr>
        <w:t xml:space="preserve">, </w:t>
      </w:r>
      <w:r w:rsidR="008E3818" w:rsidRPr="00A43988">
        <w:rPr>
          <w:color w:val="294433"/>
          <w:lang w:val="en-GB"/>
        </w:rPr>
        <w:t>Dagenham</w:t>
      </w:r>
      <w:r w:rsidR="007E5D2A" w:rsidRPr="0086446D">
        <w:rPr>
          <w:color w:val="294433"/>
          <w:lang w:val="en-GB"/>
        </w:rPr>
        <w:tab/>
      </w:r>
      <w:r w:rsidRPr="001B03B4">
        <w:rPr>
          <w:color w:val="294433"/>
          <w:lang w:val="en-GB"/>
        </w:rPr>
        <w:t xml:space="preserve">2019 </w:t>
      </w:r>
      <w:r>
        <w:rPr>
          <w:color w:val="294433"/>
          <w:lang w:val="en-GB"/>
        </w:rPr>
        <w:t>-</w:t>
      </w:r>
      <w:r w:rsidRPr="001B03B4">
        <w:rPr>
          <w:color w:val="294433"/>
          <w:lang w:val="en-GB"/>
        </w:rPr>
        <w:t xml:space="preserve"> </w:t>
      </w:r>
      <w:r>
        <w:rPr>
          <w:color w:val="294433"/>
          <w:lang w:val="en-GB"/>
        </w:rPr>
        <w:t>Present</w:t>
      </w:r>
    </w:p>
    <w:p w14:paraId="129F61EE" w14:textId="77777777" w:rsidR="007E5D2A" w:rsidRPr="0086446D" w:rsidRDefault="001B03B4" w:rsidP="00AF28CA">
      <w:pPr>
        <w:pStyle w:val="JobTitleBlock"/>
        <w:spacing w:after="0" w:line="276" w:lineRule="auto"/>
        <w:ind w:left="0"/>
        <w:rPr>
          <w:b w:val="0"/>
          <w:bCs w:val="0"/>
          <w:color w:val="294433"/>
          <w:lang w:val="en-GB"/>
        </w:rPr>
      </w:pPr>
      <w:r w:rsidRPr="001B03B4">
        <w:rPr>
          <w:b w:val="0"/>
          <w:bCs w:val="0"/>
          <w:color w:val="294433"/>
          <w:lang w:val="en-GB"/>
        </w:rPr>
        <w:t>Transport Team Manager</w:t>
      </w:r>
    </w:p>
    <w:p w14:paraId="129F61EF" w14:textId="77777777" w:rsidR="007E5D2A" w:rsidRPr="0086446D" w:rsidRDefault="007F3A65" w:rsidP="00AF28CA">
      <w:pPr>
        <w:pStyle w:val="JobDescription"/>
        <w:spacing w:before="120" w:after="0" w:line="276" w:lineRule="auto"/>
        <w:ind w:left="0"/>
        <w:jc w:val="both"/>
        <w:rPr>
          <w:lang w:val="en-GB"/>
        </w:rPr>
      </w:pPr>
      <w:r w:rsidRPr="007F3A65">
        <w:rPr>
          <w:lang w:val="en-GB"/>
        </w:rPr>
        <w:t>Ens</w:t>
      </w:r>
      <w:r w:rsidR="0002004A">
        <w:rPr>
          <w:lang w:val="en-GB"/>
        </w:rPr>
        <w:t>ure</w:t>
      </w:r>
      <w:r w:rsidRPr="007F3A65">
        <w:rPr>
          <w:lang w:val="en-GB"/>
        </w:rPr>
        <w:t xml:space="preserve"> full</w:t>
      </w:r>
      <w:r w:rsidR="0002004A">
        <w:rPr>
          <w:lang w:val="en-GB"/>
        </w:rPr>
        <w:t xml:space="preserve"> occupancy</w:t>
      </w:r>
      <w:r w:rsidRPr="007F3A65">
        <w:rPr>
          <w:lang w:val="en-GB"/>
        </w:rPr>
        <w:t xml:space="preserve"> of all routes</w:t>
      </w:r>
      <w:r w:rsidR="002C1D66">
        <w:rPr>
          <w:lang w:val="en-GB"/>
        </w:rPr>
        <w:t xml:space="preserve"> within agreed timelines</w:t>
      </w:r>
      <w:r w:rsidRPr="007F3A65">
        <w:rPr>
          <w:lang w:val="en-GB"/>
        </w:rPr>
        <w:t xml:space="preserve"> by liaising with warehouse teams</w:t>
      </w:r>
      <w:r>
        <w:rPr>
          <w:lang w:val="en-GB"/>
        </w:rPr>
        <w:t>.</w:t>
      </w:r>
      <w:r w:rsidR="00C24C01">
        <w:rPr>
          <w:lang w:val="en-GB"/>
        </w:rPr>
        <w:t xml:space="preserve"> </w:t>
      </w:r>
      <w:r w:rsidR="002C1D66">
        <w:rPr>
          <w:lang w:val="en-GB"/>
        </w:rPr>
        <w:t>Address complex route/store issues by conducting</w:t>
      </w:r>
      <w:r>
        <w:rPr>
          <w:lang w:val="en-GB"/>
        </w:rPr>
        <w:t xml:space="preserve"> inspections</w:t>
      </w:r>
      <w:r w:rsidR="002C1D66">
        <w:rPr>
          <w:lang w:val="en-GB"/>
        </w:rPr>
        <w:t>, ensuring</w:t>
      </w:r>
      <w:r>
        <w:rPr>
          <w:lang w:val="en-GB"/>
        </w:rPr>
        <w:t xml:space="preserve"> </w:t>
      </w:r>
      <w:r w:rsidR="002C1D66">
        <w:rPr>
          <w:lang w:val="en-GB"/>
        </w:rPr>
        <w:t>compliant, safe yard operations</w:t>
      </w:r>
      <w:r w:rsidR="00E17725">
        <w:rPr>
          <w:lang w:val="en-GB"/>
        </w:rPr>
        <w:t xml:space="preserve">, </w:t>
      </w:r>
      <w:r w:rsidR="002C1D66">
        <w:rPr>
          <w:lang w:val="en-GB"/>
        </w:rPr>
        <w:t>and aligning teams with accurate and safe processes.</w:t>
      </w:r>
      <w:r w:rsidR="00C24C01">
        <w:rPr>
          <w:lang w:val="en-GB"/>
        </w:rPr>
        <w:t xml:space="preserve"> Maintain</w:t>
      </w:r>
      <w:r w:rsidR="00BF0E5B">
        <w:rPr>
          <w:lang w:val="en-GB"/>
        </w:rPr>
        <w:t xml:space="preserve"> legally compliant operations and monitor</w:t>
      </w:r>
      <w:r w:rsidR="00BF0E5B" w:rsidRPr="00BF0E5B">
        <w:t xml:space="preserve"> </w:t>
      </w:r>
      <w:r w:rsidR="00BF0E5B" w:rsidRPr="00BF0E5B">
        <w:rPr>
          <w:lang w:val="en-GB"/>
        </w:rPr>
        <w:t>driver infringements</w:t>
      </w:r>
      <w:r w:rsidR="00BF0E5B">
        <w:rPr>
          <w:lang w:val="en-GB"/>
        </w:rPr>
        <w:t xml:space="preserve"> to execute required actions</w:t>
      </w:r>
      <w:r w:rsidR="0095117B">
        <w:rPr>
          <w:lang w:val="en-GB"/>
        </w:rPr>
        <w:t>.</w:t>
      </w:r>
      <w:r w:rsidR="00C24C01">
        <w:rPr>
          <w:lang w:val="en-GB"/>
        </w:rPr>
        <w:t xml:space="preserve"> Collate feedback from drivers regarding vehicle loading by establishing processes with the warehouse.</w:t>
      </w:r>
    </w:p>
    <w:p w14:paraId="129F61F0" w14:textId="77777777" w:rsidR="001B03B4" w:rsidRPr="00C24C01" w:rsidRDefault="002F488B" w:rsidP="00AF28CA">
      <w:pPr>
        <w:pStyle w:val="JDAccomplishment"/>
        <w:numPr>
          <w:ilvl w:val="0"/>
          <w:numId w:val="8"/>
        </w:numPr>
        <w:spacing w:before="120" w:after="0" w:line="276" w:lineRule="auto"/>
        <w:ind w:left="648"/>
        <w:contextualSpacing w:val="0"/>
        <w:jc w:val="both"/>
        <w:rPr>
          <w:lang w:val="en-GB"/>
        </w:rPr>
      </w:pPr>
      <w:r w:rsidRPr="00C24C01">
        <w:rPr>
          <w:lang w:val="en-GB"/>
        </w:rPr>
        <w:t xml:space="preserve">Developed and rolled out systems at a national level to effectively track </w:t>
      </w:r>
      <w:r w:rsidR="00581CA7" w:rsidRPr="00C24C01">
        <w:rPr>
          <w:lang w:val="en-GB"/>
        </w:rPr>
        <w:t xml:space="preserve">Microlise Delivery Tablets </w:t>
      </w:r>
      <w:r w:rsidRPr="00C24C01">
        <w:rPr>
          <w:lang w:val="en-GB"/>
        </w:rPr>
        <w:t>utili</w:t>
      </w:r>
      <w:r w:rsidR="00AF28CA">
        <w:rPr>
          <w:lang w:val="en-GB"/>
        </w:rPr>
        <w:t>s</w:t>
      </w:r>
      <w:r w:rsidRPr="00C24C01">
        <w:rPr>
          <w:lang w:val="en-GB"/>
        </w:rPr>
        <w:t xml:space="preserve">ation. </w:t>
      </w:r>
    </w:p>
    <w:p w14:paraId="129F61F1" w14:textId="77777777" w:rsidR="00001C88" w:rsidRPr="00C24C01" w:rsidRDefault="00001C88" w:rsidP="00AF28CA">
      <w:pPr>
        <w:pStyle w:val="JDAccomplishment"/>
        <w:numPr>
          <w:ilvl w:val="0"/>
          <w:numId w:val="8"/>
        </w:numPr>
        <w:spacing w:before="120" w:after="0" w:line="276" w:lineRule="auto"/>
        <w:ind w:left="648"/>
        <w:contextualSpacing w:val="0"/>
        <w:jc w:val="both"/>
        <w:rPr>
          <w:lang w:val="en-GB"/>
        </w:rPr>
      </w:pPr>
      <w:r w:rsidRPr="00C24C01">
        <w:rPr>
          <w:lang w:val="en-GB"/>
        </w:rPr>
        <w:t>Decreased infringements and penalty charge notices by designing and introducing refresher training courses.</w:t>
      </w:r>
    </w:p>
    <w:p w14:paraId="129F61F2" w14:textId="77777777" w:rsidR="00D94879" w:rsidRPr="00047C58" w:rsidRDefault="00345CB0" w:rsidP="00AF28CA">
      <w:pPr>
        <w:pStyle w:val="JDAccomplishment"/>
        <w:numPr>
          <w:ilvl w:val="0"/>
          <w:numId w:val="8"/>
        </w:numPr>
        <w:spacing w:before="120" w:after="0" w:line="276" w:lineRule="auto"/>
        <w:ind w:left="648"/>
        <w:contextualSpacing w:val="0"/>
        <w:jc w:val="both"/>
        <w:rPr>
          <w:lang w:val="en-GB"/>
        </w:rPr>
      </w:pPr>
      <w:r w:rsidRPr="00C24C01">
        <w:rPr>
          <w:lang w:val="en-GB"/>
        </w:rPr>
        <w:t>Minimi</w:t>
      </w:r>
      <w:r w:rsidR="00AF28CA">
        <w:rPr>
          <w:lang w:val="en-GB"/>
        </w:rPr>
        <w:t>s</w:t>
      </w:r>
      <w:r w:rsidRPr="00C24C01">
        <w:rPr>
          <w:lang w:val="en-GB"/>
        </w:rPr>
        <w:t>ed time for investigating and coaching drivers</w:t>
      </w:r>
      <w:r w:rsidR="00242836">
        <w:rPr>
          <w:lang w:val="en-GB"/>
        </w:rPr>
        <w:t xml:space="preserve"> </w:t>
      </w:r>
      <w:r w:rsidR="00242836" w:rsidRPr="00C24C01">
        <w:rPr>
          <w:lang w:val="en-GB"/>
        </w:rPr>
        <w:t>from 12 to 4 days</w:t>
      </w:r>
      <w:r w:rsidRPr="00C24C01">
        <w:rPr>
          <w:lang w:val="en-GB"/>
        </w:rPr>
        <w:t xml:space="preserve"> </w:t>
      </w:r>
      <w:r w:rsidRPr="00047C58">
        <w:rPr>
          <w:lang w:val="en-GB"/>
        </w:rPr>
        <w:t>through new system deployment.</w:t>
      </w:r>
    </w:p>
    <w:p w14:paraId="129F61F3" w14:textId="77777777" w:rsidR="000E310A" w:rsidRPr="009262D2" w:rsidRDefault="00794135" w:rsidP="00AF28CA">
      <w:pPr>
        <w:pStyle w:val="JDAccomplishment"/>
        <w:numPr>
          <w:ilvl w:val="0"/>
          <w:numId w:val="8"/>
        </w:numPr>
        <w:spacing w:before="120" w:after="0" w:line="276" w:lineRule="auto"/>
        <w:ind w:left="648"/>
        <w:contextualSpacing w:val="0"/>
        <w:jc w:val="both"/>
        <w:rPr>
          <w:lang w:val="en-GB"/>
        </w:rPr>
      </w:pPr>
      <w:r w:rsidRPr="00C24C01">
        <w:rPr>
          <w:lang w:val="en-GB"/>
        </w:rPr>
        <w:t xml:space="preserve">Mitigated collisions and potential hazards </w:t>
      </w:r>
      <w:r w:rsidR="005470CA" w:rsidRPr="00C24C01">
        <w:rPr>
          <w:lang w:val="en-GB"/>
        </w:rPr>
        <w:t>by architecting a database to record and analyse collisions within the depot for trend identification.</w:t>
      </w:r>
    </w:p>
    <w:p w14:paraId="129F61F4" w14:textId="77777777" w:rsidR="00E67DA2" w:rsidRPr="0086446D" w:rsidRDefault="0002004A" w:rsidP="00AF28CA">
      <w:pPr>
        <w:pStyle w:val="CompanyBlock"/>
        <w:spacing w:before="240" w:line="276" w:lineRule="auto"/>
        <w:rPr>
          <w:color w:val="294433"/>
          <w:lang w:val="en-GB"/>
        </w:rPr>
      </w:pPr>
      <w:r w:rsidRPr="0002004A">
        <w:rPr>
          <w:color w:val="294433"/>
          <w:lang w:val="en-GB"/>
        </w:rPr>
        <w:t>Shred-it</w:t>
      </w:r>
      <w:r w:rsidR="00E67DA2" w:rsidRPr="0086446D">
        <w:rPr>
          <w:color w:val="294433"/>
          <w:lang w:val="en-GB"/>
        </w:rPr>
        <w:t xml:space="preserve">, </w:t>
      </w:r>
      <w:r w:rsidR="008E3818" w:rsidRPr="00A43988">
        <w:rPr>
          <w:color w:val="294433"/>
          <w:lang w:val="en-GB"/>
        </w:rPr>
        <w:t>Rainham</w:t>
      </w:r>
      <w:r w:rsidR="00E67DA2" w:rsidRPr="0086446D">
        <w:rPr>
          <w:color w:val="294433"/>
          <w:lang w:val="en-GB"/>
        </w:rPr>
        <w:tab/>
      </w:r>
      <w:r w:rsidRPr="0002004A">
        <w:rPr>
          <w:color w:val="294433"/>
          <w:lang w:val="en-GB"/>
        </w:rPr>
        <w:t xml:space="preserve">2015 </w:t>
      </w:r>
      <w:r>
        <w:rPr>
          <w:color w:val="294433"/>
          <w:lang w:val="en-GB"/>
        </w:rPr>
        <w:t xml:space="preserve">- </w:t>
      </w:r>
      <w:r w:rsidRPr="0002004A">
        <w:rPr>
          <w:color w:val="294433"/>
          <w:lang w:val="en-GB"/>
        </w:rPr>
        <w:t>2019</w:t>
      </w:r>
    </w:p>
    <w:p w14:paraId="129F61F5" w14:textId="77777777" w:rsidR="00E67DA2" w:rsidRPr="0086446D" w:rsidRDefault="0002004A" w:rsidP="00AF28CA">
      <w:pPr>
        <w:pStyle w:val="JobTitleBlock"/>
        <w:spacing w:after="0" w:line="276" w:lineRule="auto"/>
        <w:ind w:left="0"/>
        <w:rPr>
          <w:b w:val="0"/>
          <w:bCs w:val="0"/>
          <w:color w:val="294433"/>
          <w:lang w:val="en-GB"/>
        </w:rPr>
      </w:pPr>
      <w:r w:rsidRPr="0002004A">
        <w:rPr>
          <w:b w:val="0"/>
          <w:bCs w:val="0"/>
          <w:color w:val="294433"/>
          <w:lang w:val="en-GB"/>
        </w:rPr>
        <w:t>Customer Service Supervisor</w:t>
      </w:r>
    </w:p>
    <w:p w14:paraId="129F61F6" w14:textId="6BB24D6B" w:rsidR="00C95660" w:rsidRPr="0086446D" w:rsidRDefault="0002004A" w:rsidP="00AF28CA">
      <w:pPr>
        <w:pStyle w:val="JobDescription"/>
        <w:spacing w:before="120" w:after="0" w:line="276" w:lineRule="auto"/>
        <w:ind w:left="0"/>
        <w:jc w:val="both"/>
        <w:rPr>
          <w:lang w:val="en-GB"/>
        </w:rPr>
      </w:pPr>
      <w:r>
        <w:rPr>
          <w:lang w:val="en-GB"/>
        </w:rPr>
        <w:t>Provided high-level service</w:t>
      </w:r>
      <w:r w:rsidR="00D42F42">
        <w:rPr>
          <w:lang w:val="en-GB"/>
        </w:rPr>
        <w:t>s</w:t>
      </w:r>
      <w:r w:rsidR="00DE63D3">
        <w:rPr>
          <w:lang w:val="en-GB"/>
        </w:rPr>
        <w:t xml:space="preserve"> by </w:t>
      </w:r>
      <w:r w:rsidR="00D42F42">
        <w:rPr>
          <w:lang w:val="en-GB"/>
        </w:rPr>
        <w:t>ensuring</w:t>
      </w:r>
      <w:r w:rsidR="00DE63D3">
        <w:rPr>
          <w:lang w:val="en-GB"/>
        </w:rPr>
        <w:t xml:space="preserve"> timely</w:t>
      </w:r>
      <w:r w:rsidR="00D42F42">
        <w:rPr>
          <w:lang w:val="en-GB"/>
        </w:rPr>
        <w:t xml:space="preserve"> route departure</w:t>
      </w:r>
      <w:r w:rsidR="00DE63D3">
        <w:rPr>
          <w:lang w:val="en-GB"/>
        </w:rPr>
        <w:t xml:space="preserve"> and resolving encountered issues</w:t>
      </w:r>
      <w:r w:rsidR="00D42F42">
        <w:rPr>
          <w:lang w:val="en-GB"/>
        </w:rPr>
        <w:t>.</w:t>
      </w:r>
      <w:r w:rsidR="00C24C01">
        <w:rPr>
          <w:lang w:val="en-GB"/>
        </w:rPr>
        <w:t xml:space="preserve"> </w:t>
      </w:r>
      <w:r w:rsidR="005E1A23">
        <w:rPr>
          <w:lang w:val="en-GB"/>
        </w:rPr>
        <w:t xml:space="preserve">Processed staff payrolls </w:t>
      </w:r>
      <w:r w:rsidR="00BB461A">
        <w:rPr>
          <w:lang w:val="en-GB"/>
        </w:rPr>
        <w:t>for timely and accurate payments to drivers and warehouse staff every month</w:t>
      </w:r>
      <w:r w:rsidR="005E1A23">
        <w:rPr>
          <w:lang w:val="en-GB"/>
        </w:rPr>
        <w:t>.</w:t>
      </w:r>
      <w:r w:rsidR="00E84EB0">
        <w:rPr>
          <w:lang w:val="en-GB"/>
        </w:rPr>
        <w:t xml:space="preserve"> </w:t>
      </w:r>
      <w:r w:rsidR="00BC1C6F">
        <w:rPr>
          <w:lang w:val="en-GB"/>
        </w:rPr>
        <w:t>Aligned drivers and vehicles with legal guidelines to mitigate potential risk factors.</w:t>
      </w:r>
      <w:r w:rsidR="008F4546">
        <w:rPr>
          <w:lang w:val="en-GB"/>
        </w:rPr>
        <w:t xml:space="preserve">  </w:t>
      </w:r>
      <w:r w:rsidR="00047C58">
        <w:rPr>
          <w:lang w:val="en-GB"/>
        </w:rPr>
        <w:t>M</w:t>
      </w:r>
      <w:r w:rsidR="00E13A3D" w:rsidRPr="00492B9F">
        <w:rPr>
          <w:lang w:val="en-GB"/>
        </w:rPr>
        <w:t>anage</w:t>
      </w:r>
      <w:r w:rsidR="00047C58">
        <w:rPr>
          <w:lang w:val="en-GB"/>
        </w:rPr>
        <w:t>d</w:t>
      </w:r>
      <w:r w:rsidR="00E13A3D" w:rsidRPr="00492B9F">
        <w:rPr>
          <w:lang w:val="en-GB"/>
        </w:rPr>
        <w:t xml:space="preserve"> driver/vehicle requirements to ensure ongoing service delivery.</w:t>
      </w:r>
      <w:r w:rsidR="00C24C01">
        <w:rPr>
          <w:lang w:val="en-GB"/>
        </w:rPr>
        <w:t xml:space="preserve"> </w:t>
      </w:r>
      <w:r w:rsidR="00F46D53">
        <w:rPr>
          <w:lang w:val="en-GB"/>
        </w:rPr>
        <w:t>Ensured</w:t>
      </w:r>
      <w:r w:rsidR="00C95660">
        <w:rPr>
          <w:lang w:val="en-GB"/>
        </w:rPr>
        <w:t xml:space="preserve"> optimal functionality and reliability of driver’s handheld devices through fault </w:t>
      </w:r>
      <w:r w:rsidR="00F35704">
        <w:rPr>
          <w:lang w:val="en-GB"/>
        </w:rPr>
        <w:t>repair arrangement</w:t>
      </w:r>
      <w:r w:rsidR="00C95660">
        <w:rPr>
          <w:lang w:val="en-GB"/>
        </w:rPr>
        <w:t>.</w:t>
      </w:r>
    </w:p>
    <w:p w14:paraId="129F61F7" w14:textId="77777777" w:rsidR="00530CD7" w:rsidRDefault="00530CD7" w:rsidP="00AF28CA">
      <w:pPr>
        <w:pStyle w:val="JDAccomplishment"/>
        <w:numPr>
          <w:ilvl w:val="0"/>
          <w:numId w:val="8"/>
        </w:numPr>
        <w:spacing w:before="120" w:after="0" w:line="276" w:lineRule="auto"/>
        <w:ind w:left="648"/>
        <w:contextualSpacing w:val="0"/>
        <w:jc w:val="both"/>
        <w:rPr>
          <w:lang w:val="en-GB"/>
        </w:rPr>
      </w:pPr>
      <w:r>
        <w:rPr>
          <w:lang w:val="en-GB"/>
        </w:rPr>
        <w:t>I</w:t>
      </w:r>
      <w:r w:rsidRPr="0002004A">
        <w:rPr>
          <w:lang w:val="en-GB"/>
        </w:rPr>
        <w:t>ncreased NPS scores from 32% to 59%</w:t>
      </w:r>
      <w:r w:rsidR="00BD5515">
        <w:rPr>
          <w:lang w:val="en-GB"/>
        </w:rPr>
        <w:t xml:space="preserve"> from </w:t>
      </w:r>
      <w:r w:rsidR="00BD5515" w:rsidRPr="0002004A">
        <w:rPr>
          <w:lang w:val="en-GB"/>
        </w:rPr>
        <w:t xml:space="preserve">February </w:t>
      </w:r>
      <w:r w:rsidR="00BD5515">
        <w:rPr>
          <w:lang w:val="en-GB"/>
        </w:rPr>
        <w:t xml:space="preserve">to </w:t>
      </w:r>
      <w:r w:rsidR="00BD5515" w:rsidRPr="0002004A">
        <w:rPr>
          <w:lang w:val="en-GB"/>
        </w:rPr>
        <w:t>August 2015</w:t>
      </w:r>
      <w:r w:rsidR="00F873E5">
        <w:rPr>
          <w:lang w:val="en-GB"/>
        </w:rPr>
        <w:t xml:space="preserve"> through exceptional customer service.</w:t>
      </w:r>
    </w:p>
    <w:p w14:paraId="129F61F8" w14:textId="77777777" w:rsidR="00C24C01" w:rsidRPr="00C24C01" w:rsidRDefault="00C24C01" w:rsidP="00AF28CA">
      <w:pPr>
        <w:pStyle w:val="JDAccomplishment"/>
        <w:numPr>
          <w:ilvl w:val="0"/>
          <w:numId w:val="8"/>
        </w:numPr>
        <w:spacing w:before="120" w:after="0" w:line="276" w:lineRule="auto"/>
        <w:ind w:left="648"/>
        <w:contextualSpacing w:val="0"/>
        <w:jc w:val="both"/>
        <w:rPr>
          <w:lang w:val="en-GB"/>
        </w:rPr>
      </w:pPr>
      <w:r w:rsidRPr="00C24C01">
        <w:rPr>
          <w:lang w:val="en-GB"/>
        </w:rPr>
        <w:t>Implemented several new security/safety programmes across the South East Depots while leading rollout of existing programmes and providing refresher training sessions</w:t>
      </w:r>
      <w:r>
        <w:rPr>
          <w:lang w:val="en-GB"/>
        </w:rPr>
        <w:t>.</w:t>
      </w:r>
    </w:p>
    <w:p w14:paraId="129F61F9" w14:textId="77777777" w:rsidR="00BD5515" w:rsidRPr="00C24C01" w:rsidRDefault="00F46F58" w:rsidP="00AF28CA">
      <w:pPr>
        <w:pStyle w:val="JDAccomplishment"/>
        <w:numPr>
          <w:ilvl w:val="0"/>
          <w:numId w:val="8"/>
        </w:numPr>
        <w:spacing w:before="120" w:after="0" w:line="276" w:lineRule="auto"/>
        <w:ind w:left="648"/>
        <w:contextualSpacing w:val="0"/>
        <w:jc w:val="both"/>
        <w:rPr>
          <w:lang w:val="en-GB"/>
        </w:rPr>
      </w:pPr>
      <w:r w:rsidRPr="00C24C01">
        <w:rPr>
          <w:lang w:val="en-GB"/>
        </w:rPr>
        <w:t xml:space="preserve">Achieved audit compliance within nine months by launching seven safety programmes </w:t>
      </w:r>
      <w:r w:rsidR="002C1DB8">
        <w:rPr>
          <w:lang w:val="en-GB"/>
        </w:rPr>
        <w:t>across canning t</w:t>
      </w:r>
      <w:r w:rsidRPr="00C24C01">
        <w:rPr>
          <w:lang w:val="en-GB"/>
        </w:rPr>
        <w:t>own depot with 30 new employees.</w:t>
      </w:r>
    </w:p>
    <w:p w14:paraId="129F61FA" w14:textId="77777777" w:rsidR="00A43988" w:rsidRDefault="00A43988">
      <w:pPr>
        <w:rPr>
          <w:rFonts w:ascii="Franklin Gothic Book" w:hAnsi="Franklin Gothic Book"/>
          <w:b/>
          <w:bCs/>
          <w:color w:val="294433"/>
          <w:sz w:val="20"/>
          <w:szCs w:val="20"/>
          <w:lang w:val="en-GB"/>
        </w:rPr>
      </w:pPr>
      <w:r>
        <w:rPr>
          <w:color w:val="294433"/>
          <w:lang w:val="en-GB"/>
        </w:rPr>
        <w:br w:type="page"/>
      </w:r>
    </w:p>
    <w:p w14:paraId="129F61FB" w14:textId="77777777" w:rsidR="00E67DA2" w:rsidRPr="0086446D" w:rsidRDefault="00BD5515" w:rsidP="00AF28CA">
      <w:pPr>
        <w:pStyle w:val="CompanyBlock"/>
        <w:spacing w:before="240" w:line="276" w:lineRule="auto"/>
        <w:rPr>
          <w:color w:val="294433"/>
          <w:lang w:val="en-GB"/>
        </w:rPr>
      </w:pPr>
      <w:r w:rsidRPr="00BD5515">
        <w:rPr>
          <w:color w:val="294433"/>
          <w:lang w:val="en-GB"/>
        </w:rPr>
        <w:lastRenderedPageBreak/>
        <w:t>Allied Bakeries</w:t>
      </w:r>
      <w:r w:rsidR="00E67DA2" w:rsidRPr="0086446D">
        <w:rPr>
          <w:color w:val="294433"/>
          <w:lang w:val="en-GB"/>
        </w:rPr>
        <w:t xml:space="preserve">, </w:t>
      </w:r>
      <w:r w:rsidR="00F318F5" w:rsidRPr="00A43988">
        <w:rPr>
          <w:color w:val="294433"/>
          <w:lang w:val="en-GB"/>
        </w:rPr>
        <w:t>Leyton</w:t>
      </w:r>
      <w:r w:rsidR="00E67DA2" w:rsidRPr="0086446D">
        <w:rPr>
          <w:color w:val="294433"/>
          <w:lang w:val="en-GB"/>
        </w:rPr>
        <w:tab/>
      </w:r>
      <w:r w:rsidR="00002C37" w:rsidRPr="00002C37">
        <w:rPr>
          <w:color w:val="294433"/>
          <w:lang w:val="en-GB"/>
        </w:rPr>
        <w:t xml:space="preserve">2012 </w:t>
      </w:r>
      <w:r w:rsidR="00002C37">
        <w:rPr>
          <w:color w:val="294433"/>
          <w:lang w:val="en-GB"/>
        </w:rPr>
        <w:t>-</w:t>
      </w:r>
      <w:r w:rsidR="00002C37" w:rsidRPr="00002C37">
        <w:rPr>
          <w:color w:val="294433"/>
          <w:lang w:val="en-GB"/>
        </w:rPr>
        <w:t xml:space="preserve"> 2015</w:t>
      </w:r>
    </w:p>
    <w:p w14:paraId="129F61FC" w14:textId="77777777" w:rsidR="00E67DA2" w:rsidRPr="0086446D" w:rsidRDefault="00BD5515" w:rsidP="00AF28CA">
      <w:pPr>
        <w:pStyle w:val="JobTitleBlock"/>
        <w:spacing w:after="0" w:line="276" w:lineRule="auto"/>
        <w:ind w:left="0"/>
        <w:rPr>
          <w:b w:val="0"/>
          <w:bCs w:val="0"/>
          <w:color w:val="294433"/>
          <w:lang w:val="en-GB"/>
        </w:rPr>
      </w:pPr>
      <w:r w:rsidRPr="00BD5515">
        <w:rPr>
          <w:b w:val="0"/>
          <w:bCs w:val="0"/>
          <w:color w:val="294433"/>
          <w:lang w:val="en-GB"/>
        </w:rPr>
        <w:t>Transport Front</w:t>
      </w:r>
      <w:r w:rsidR="00DE3CAB">
        <w:rPr>
          <w:b w:val="0"/>
          <w:bCs w:val="0"/>
          <w:color w:val="294433"/>
          <w:lang w:val="en-GB"/>
        </w:rPr>
        <w:t>-</w:t>
      </w:r>
      <w:r w:rsidRPr="00BD5515">
        <w:rPr>
          <w:b w:val="0"/>
          <w:bCs w:val="0"/>
          <w:color w:val="294433"/>
          <w:lang w:val="en-GB"/>
        </w:rPr>
        <w:t>Line Manager</w:t>
      </w:r>
    </w:p>
    <w:p w14:paraId="129F61FD" w14:textId="77777777" w:rsidR="00E67DA2" w:rsidRPr="0086446D" w:rsidRDefault="002E27D0" w:rsidP="00AF28CA">
      <w:pPr>
        <w:pStyle w:val="JobDescription"/>
        <w:spacing w:before="120" w:line="276" w:lineRule="auto"/>
        <w:ind w:left="0"/>
        <w:jc w:val="both"/>
        <w:rPr>
          <w:lang w:val="en-GB"/>
        </w:rPr>
      </w:pPr>
      <w:r>
        <w:rPr>
          <w:lang w:val="en-GB"/>
        </w:rPr>
        <w:t>Oversaw and validated payroll for company/agency’s staff for timely payments.</w:t>
      </w:r>
      <w:r w:rsidR="00C24C01">
        <w:rPr>
          <w:lang w:val="en-GB"/>
        </w:rPr>
        <w:t xml:space="preserve"> </w:t>
      </w:r>
      <w:r w:rsidR="00482627">
        <w:rPr>
          <w:lang w:val="en-GB"/>
        </w:rPr>
        <w:t xml:space="preserve">Provided </w:t>
      </w:r>
      <w:r w:rsidR="00482627" w:rsidRPr="00D8508F">
        <w:rPr>
          <w:lang w:val="en-GB"/>
        </w:rPr>
        <w:t>cost-effective, punctual</w:t>
      </w:r>
      <w:r>
        <w:rPr>
          <w:lang w:val="en-GB"/>
        </w:rPr>
        <w:t>,</w:t>
      </w:r>
      <w:r w:rsidR="00482627" w:rsidRPr="00D8508F">
        <w:rPr>
          <w:lang w:val="en-GB"/>
        </w:rPr>
        <w:t xml:space="preserve"> and reliable delivery to customers</w:t>
      </w:r>
      <w:r w:rsidR="00482627">
        <w:rPr>
          <w:lang w:val="en-GB"/>
        </w:rPr>
        <w:t xml:space="preserve"> by planning daily routes.</w:t>
      </w:r>
      <w:r w:rsidR="00C24C01">
        <w:rPr>
          <w:lang w:val="en-GB"/>
        </w:rPr>
        <w:t xml:space="preserve"> </w:t>
      </w:r>
      <w:r>
        <w:rPr>
          <w:lang w:val="en-GB"/>
        </w:rPr>
        <w:t>Planned</w:t>
      </w:r>
      <w:r w:rsidR="00D8508F" w:rsidRPr="00D8508F">
        <w:rPr>
          <w:lang w:val="en-GB"/>
        </w:rPr>
        <w:t xml:space="preserve"> and </w:t>
      </w:r>
      <w:r>
        <w:rPr>
          <w:lang w:val="en-GB"/>
        </w:rPr>
        <w:t>managed</w:t>
      </w:r>
      <w:r w:rsidR="00D8508F" w:rsidRPr="00D8508F">
        <w:rPr>
          <w:lang w:val="en-GB"/>
        </w:rPr>
        <w:t xml:space="preserve"> driver requirements on day</w:t>
      </w:r>
      <w:r>
        <w:rPr>
          <w:lang w:val="en-GB"/>
        </w:rPr>
        <w:t>/</w:t>
      </w:r>
      <w:r w:rsidR="00D8508F" w:rsidRPr="00D8508F">
        <w:rPr>
          <w:lang w:val="en-GB"/>
        </w:rPr>
        <w:t xml:space="preserve">night routes and </w:t>
      </w:r>
      <w:r>
        <w:rPr>
          <w:lang w:val="en-GB"/>
        </w:rPr>
        <w:t>inbound transportation</w:t>
      </w:r>
      <w:r w:rsidR="00C24C01">
        <w:rPr>
          <w:lang w:val="en-GB"/>
        </w:rPr>
        <w:t>.</w:t>
      </w:r>
    </w:p>
    <w:p w14:paraId="129F61FE" w14:textId="77777777" w:rsidR="00C24C01" w:rsidRDefault="008F4546" w:rsidP="00AF28CA">
      <w:pPr>
        <w:pStyle w:val="JDAccomplishment"/>
        <w:numPr>
          <w:ilvl w:val="0"/>
          <w:numId w:val="8"/>
        </w:numPr>
        <w:spacing w:before="120" w:after="0" w:line="276" w:lineRule="auto"/>
        <w:ind w:left="648"/>
        <w:contextualSpacing w:val="0"/>
        <w:rPr>
          <w:lang w:val="en-GB"/>
        </w:rPr>
      </w:pPr>
      <w:r>
        <w:rPr>
          <w:noProof/>
          <w:lang w:val="en-GB"/>
        </w:rPr>
        <w:pict w14:anchorId="129F6215">
          <v:rect id="_x0000_s1027" style="position:absolute;left:0;text-align:left;margin-left:-44.5pt;margin-top:-43.7pt;width:21pt;height:848.2pt;flip:x;z-index:251660288;visibility:visible;mso-width-relative:margin;mso-height-relative:margin;v-text-anchor:middle" fillcolor="#294433" strokecolor="#0f5581" strokeweight="1pt"/>
        </w:pict>
      </w:r>
      <w:r w:rsidR="00C24C01" w:rsidRPr="00C24C01">
        <w:rPr>
          <w:lang w:val="en-GB"/>
        </w:rPr>
        <w:t xml:space="preserve">Decreased risks of accidents by identifying and resolving </w:t>
      </w:r>
      <w:r w:rsidR="00047C58">
        <w:rPr>
          <w:lang w:val="en-GB"/>
        </w:rPr>
        <w:t>unexpected</w:t>
      </w:r>
      <w:r w:rsidR="00C24C01" w:rsidRPr="00C24C01">
        <w:rPr>
          <w:lang w:val="en-GB"/>
        </w:rPr>
        <w:t xml:space="preserve"> issues during route</w:t>
      </w:r>
      <w:r w:rsidR="00047C58">
        <w:rPr>
          <w:lang w:val="en-GB"/>
        </w:rPr>
        <w:t>.</w:t>
      </w:r>
    </w:p>
    <w:p w14:paraId="129F61FF" w14:textId="77777777" w:rsidR="00C24C01" w:rsidRPr="00C24C01" w:rsidRDefault="00C24C01" w:rsidP="00AF28CA">
      <w:pPr>
        <w:pStyle w:val="JDAccomplishment"/>
        <w:numPr>
          <w:ilvl w:val="0"/>
          <w:numId w:val="8"/>
        </w:numPr>
        <w:spacing w:before="120" w:after="0" w:line="276" w:lineRule="auto"/>
        <w:ind w:left="648"/>
        <w:contextualSpacing w:val="0"/>
        <w:rPr>
          <w:lang w:val="en-GB"/>
        </w:rPr>
      </w:pPr>
      <w:r w:rsidRPr="00C24C01">
        <w:rPr>
          <w:lang w:val="en-GB"/>
        </w:rPr>
        <w:t>Improved customer service and ensured on-time delivery on-time KPIs through cross-functional collaboration.</w:t>
      </w:r>
    </w:p>
    <w:p w14:paraId="129F6200" w14:textId="77777777" w:rsidR="008E1DB6" w:rsidRDefault="008E1DB6" w:rsidP="00AF28CA">
      <w:pPr>
        <w:pStyle w:val="JDAccomplishment"/>
        <w:numPr>
          <w:ilvl w:val="0"/>
          <w:numId w:val="8"/>
        </w:numPr>
        <w:spacing w:before="120" w:after="0" w:line="276" w:lineRule="auto"/>
        <w:ind w:left="648"/>
        <w:contextualSpacing w:val="0"/>
        <w:jc w:val="both"/>
        <w:rPr>
          <w:lang w:val="en-GB"/>
        </w:rPr>
      </w:pPr>
      <w:r w:rsidRPr="008E1DB6">
        <w:rPr>
          <w:lang w:val="en-GB"/>
        </w:rPr>
        <w:t xml:space="preserve">Designed and executed </w:t>
      </w:r>
      <w:r w:rsidR="00E158B9">
        <w:rPr>
          <w:lang w:val="en-GB"/>
        </w:rPr>
        <w:t xml:space="preserve">a </w:t>
      </w:r>
      <w:r w:rsidRPr="008E1DB6">
        <w:rPr>
          <w:lang w:val="en-GB"/>
        </w:rPr>
        <w:t>system to oversee and regulate working hours for all drivers and occasional mobile workers.</w:t>
      </w:r>
    </w:p>
    <w:p w14:paraId="129F6201" w14:textId="77777777" w:rsidR="003924FB" w:rsidRPr="008E1DB6" w:rsidRDefault="008E1DB6" w:rsidP="00AF28CA">
      <w:pPr>
        <w:pStyle w:val="JDAccomplishment"/>
        <w:numPr>
          <w:ilvl w:val="0"/>
          <w:numId w:val="8"/>
        </w:numPr>
        <w:spacing w:before="120" w:after="0" w:line="276" w:lineRule="auto"/>
        <w:ind w:left="648"/>
        <w:contextualSpacing w:val="0"/>
        <w:rPr>
          <w:lang w:val="en-GB"/>
        </w:rPr>
      </w:pPr>
      <w:r w:rsidRPr="008E1DB6">
        <w:rPr>
          <w:lang w:val="en-GB"/>
        </w:rPr>
        <w:t xml:space="preserve">Established </w:t>
      </w:r>
      <w:r w:rsidR="00E158B9">
        <w:rPr>
          <w:lang w:val="en-GB"/>
        </w:rPr>
        <w:t>a process</w:t>
      </w:r>
      <w:r w:rsidRPr="008E1DB6">
        <w:rPr>
          <w:lang w:val="en-GB"/>
        </w:rPr>
        <w:t xml:space="preserve"> to </w:t>
      </w:r>
      <w:r w:rsidR="00E158B9">
        <w:rPr>
          <w:lang w:val="en-GB"/>
        </w:rPr>
        <w:t xml:space="preserve">enable </w:t>
      </w:r>
      <w:r w:rsidRPr="008E1DB6">
        <w:rPr>
          <w:lang w:val="en-GB"/>
        </w:rPr>
        <w:t xml:space="preserve">occasional mobile workers </w:t>
      </w:r>
      <w:r w:rsidR="00E158B9">
        <w:rPr>
          <w:lang w:val="en-GB"/>
        </w:rPr>
        <w:t>in recording</w:t>
      </w:r>
      <w:r w:rsidRPr="008E1DB6">
        <w:rPr>
          <w:lang w:val="en-GB"/>
        </w:rPr>
        <w:t xml:space="preserve"> working hours </w:t>
      </w:r>
      <w:r w:rsidR="00B95B45">
        <w:rPr>
          <w:lang w:val="en-GB"/>
        </w:rPr>
        <w:t>for instances</w:t>
      </w:r>
      <w:r w:rsidRPr="008E1DB6">
        <w:rPr>
          <w:lang w:val="en-GB"/>
        </w:rPr>
        <w:t xml:space="preserve"> </w:t>
      </w:r>
      <w:r w:rsidR="00B95B45">
        <w:rPr>
          <w:lang w:val="en-GB"/>
        </w:rPr>
        <w:t xml:space="preserve">where </w:t>
      </w:r>
      <w:r w:rsidR="00B95B45" w:rsidRPr="00B95B45">
        <w:rPr>
          <w:lang w:val="en-GB"/>
        </w:rPr>
        <w:t>occasions of driving exceeded the legal limit</w:t>
      </w:r>
      <w:r w:rsidRPr="008E1DB6">
        <w:rPr>
          <w:lang w:val="en-GB"/>
        </w:rPr>
        <w:t>.</w:t>
      </w:r>
    </w:p>
    <w:p w14:paraId="129F6202" w14:textId="77777777" w:rsidR="00501F48" w:rsidRDefault="00501F48" w:rsidP="00AF28CA">
      <w:pPr>
        <w:pStyle w:val="JDAccomplishment"/>
        <w:numPr>
          <w:ilvl w:val="0"/>
          <w:numId w:val="8"/>
        </w:numPr>
        <w:spacing w:before="120" w:after="0" w:line="276" w:lineRule="auto"/>
        <w:ind w:left="648"/>
        <w:contextualSpacing w:val="0"/>
        <w:rPr>
          <w:lang w:val="en-GB"/>
        </w:rPr>
      </w:pPr>
      <w:r>
        <w:rPr>
          <w:lang w:val="en-GB"/>
        </w:rPr>
        <w:t xml:space="preserve">Mitigated inaccuracies and generated time/cost savings through process mapping, analysis, and improvement. </w:t>
      </w:r>
    </w:p>
    <w:p w14:paraId="129F6203" w14:textId="77777777" w:rsidR="007E5D2A" w:rsidRPr="0086446D" w:rsidRDefault="007E5D2A" w:rsidP="00AF28CA">
      <w:pPr>
        <w:pStyle w:val="SectionHeading"/>
        <w:spacing w:before="240" w:line="276" w:lineRule="auto"/>
        <w:rPr>
          <w:color w:val="294433"/>
          <w:lang w:val="en-GB"/>
        </w:rPr>
      </w:pPr>
      <w:r w:rsidRPr="0086446D">
        <w:rPr>
          <w:color w:val="294433"/>
          <w:lang w:val="en-GB"/>
        </w:rPr>
        <w:t>Additional Experience</w:t>
      </w:r>
    </w:p>
    <w:p w14:paraId="129F6204" w14:textId="77777777" w:rsidR="00F318F5" w:rsidRPr="00F318F5" w:rsidRDefault="00F318F5" w:rsidP="00AF28CA">
      <w:pPr>
        <w:pStyle w:val="JobTitleBlock"/>
        <w:spacing w:before="120" w:after="0" w:line="276" w:lineRule="auto"/>
        <w:ind w:left="0"/>
        <w:contextualSpacing w:val="0"/>
        <w:jc w:val="both"/>
        <w:rPr>
          <w:b w:val="0"/>
          <w:color w:val="294433"/>
          <w:lang w:val="en-GB"/>
        </w:rPr>
      </w:pPr>
      <w:r w:rsidRPr="00981536">
        <w:rPr>
          <w:color w:val="294433"/>
          <w:lang w:val="en-GB"/>
        </w:rPr>
        <w:t xml:space="preserve">Transport Shift Manager: </w:t>
      </w:r>
      <w:r w:rsidRPr="00981536">
        <w:rPr>
          <w:b w:val="0"/>
          <w:color w:val="294433"/>
          <w:lang w:val="en-GB"/>
        </w:rPr>
        <w:t>Wincanton, Hoddesdon</w:t>
      </w:r>
    </w:p>
    <w:p w14:paraId="129F6205" w14:textId="77777777" w:rsidR="001B03B4" w:rsidRDefault="001B03B4" w:rsidP="00AF28CA">
      <w:pPr>
        <w:pStyle w:val="JobTitleBlock"/>
        <w:spacing w:before="120" w:after="0" w:line="276" w:lineRule="auto"/>
        <w:ind w:left="0"/>
        <w:contextualSpacing w:val="0"/>
        <w:jc w:val="both"/>
        <w:rPr>
          <w:color w:val="294433"/>
          <w:lang w:val="en-GB"/>
        </w:rPr>
      </w:pPr>
      <w:r w:rsidRPr="001B03B4">
        <w:rPr>
          <w:color w:val="294433"/>
          <w:lang w:val="en-GB"/>
        </w:rPr>
        <w:t>Operations Manager:</w:t>
      </w:r>
      <w:r w:rsidR="002D7773" w:rsidRPr="0086446D">
        <w:rPr>
          <w:color w:val="294433"/>
          <w:lang w:val="en-GB"/>
        </w:rPr>
        <w:t xml:space="preserve"> </w:t>
      </w:r>
      <w:r w:rsidRPr="001B03B4">
        <w:rPr>
          <w:b w:val="0"/>
          <w:bCs w:val="0"/>
          <w:color w:val="294433"/>
          <w:lang w:val="en-GB"/>
        </w:rPr>
        <w:t>Plymouth, Torpoint, Tavistock, Callington, Totnes &amp; Dartmouth Depots, First Devon &amp; Cornwall</w:t>
      </w:r>
    </w:p>
    <w:p w14:paraId="129F6206" w14:textId="77777777" w:rsidR="001B03B4" w:rsidRDefault="001B03B4" w:rsidP="00AF28CA">
      <w:pPr>
        <w:pStyle w:val="JobTitleBlock"/>
        <w:spacing w:before="120" w:after="0" w:line="276" w:lineRule="auto"/>
        <w:ind w:left="0"/>
        <w:contextualSpacing w:val="0"/>
        <w:jc w:val="both"/>
        <w:rPr>
          <w:b w:val="0"/>
          <w:bCs w:val="0"/>
          <w:color w:val="294433"/>
          <w:lang w:val="en-GB"/>
        </w:rPr>
      </w:pPr>
      <w:r w:rsidRPr="001B03B4">
        <w:rPr>
          <w:color w:val="294433"/>
          <w:lang w:val="en-GB"/>
        </w:rPr>
        <w:t>Operations Manager:</w:t>
      </w:r>
      <w:r w:rsidRPr="0086446D">
        <w:rPr>
          <w:color w:val="294433"/>
          <w:lang w:val="en-GB"/>
        </w:rPr>
        <w:t xml:space="preserve"> </w:t>
      </w:r>
      <w:r w:rsidRPr="001B03B4">
        <w:rPr>
          <w:b w:val="0"/>
          <w:bCs w:val="0"/>
          <w:color w:val="294433"/>
          <w:lang w:val="en-GB"/>
        </w:rPr>
        <w:t>Musselburgh and North Berwick Depots, First Scotland East</w:t>
      </w:r>
    </w:p>
    <w:p w14:paraId="129F6207" w14:textId="77777777" w:rsidR="001B03B4" w:rsidRDefault="001B03B4" w:rsidP="00AF28CA">
      <w:pPr>
        <w:pStyle w:val="JobTitleBlock"/>
        <w:spacing w:before="120" w:after="0" w:line="276" w:lineRule="auto"/>
        <w:ind w:left="0"/>
        <w:contextualSpacing w:val="0"/>
        <w:jc w:val="both"/>
        <w:rPr>
          <w:b w:val="0"/>
          <w:bCs w:val="0"/>
          <w:color w:val="294433"/>
          <w:lang w:val="en-GB"/>
        </w:rPr>
      </w:pPr>
      <w:r w:rsidRPr="001B03B4">
        <w:rPr>
          <w:color w:val="294433"/>
          <w:lang w:val="en-GB"/>
        </w:rPr>
        <w:t>Traffic Manager</w:t>
      </w:r>
      <w:r>
        <w:rPr>
          <w:color w:val="294433"/>
          <w:lang w:val="en-GB"/>
        </w:rPr>
        <w:t>:</w:t>
      </w:r>
      <w:r w:rsidRPr="00824909">
        <w:rPr>
          <w:rFonts w:ascii="Arial" w:hAnsi="Arial" w:cs="Arial"/>
        </w:rPr>
        <w:t xml:space="preserve"> </w:t>
      </w:r>
      <w:r w:rsidRPr="001B03B4">
        <w:rPr>
          <w:b w:val="0"/>
          <w:bCs w:val="0"/>
          <w:color w:val="294433"/>
          <w:lang w:val="en-GB"/>
        </w:rPr>
        <w:t>Bolton Depot, First Manchester</w:t>
      </w:r>
    </w:p>
    <w:p w14:paraId="129F6208" w14:textId="77777777" w:rsidR="007E5D2A" w:rsidRPr="0086446D" w:rsidRDefault="001B03B4" w:rsidP="00AF28CA">
      <w:pPr>
        <w:pStyle w:val="JobTitleBlock"/>
        <w:spacing w:before="120" w:after="0" w:line="276" w:lineRule="auto"/>
        <w:ind w:left="0"/>
        <w:contextualSpacing w:val="0"/>
        <w:jc w:val="both"/>
        <w:rPr>
          <w:color w:val="294433"/>
          <w:lang w:val="en-GB"/>
        </w:rPr>
      </w:pPr>
      <w:r w:rsidRPr="001B03B4">
        <w:rPr>
          <w:color w:val="294433"/>
          <w:lang w:val="en-GB"/>
        </w:rPr>
        <w:t>Senior Management Trainee:</w:t>
      </w:r>
      <w:r w:rsidRPr="00824909">
        <w:rPr>
          <w:rFonts w:ascii="Arial" w:hAnsi="Arial" w:cs="Arial"/>
        </w:rPr>
        <w:t xml:space="preserve"> </w:t>
      </w:r>
      <w:r w:rsidRPr="001B03B4">
        <w:rPr>
          <w:b w:val="0"/>
          <w:bCs w:val="0"/>
          <w:color w:val="294433"/>
          <w:lang w:val="en-GB"/>
        </w:rPr>
        <w:t>First Essex</w:t>
      </w:r>
      <w:r w:rsidR="007E5D2A" w:rsidRPr="0086446D">
        <w:rPr>
          <w:color w:val="294433"/>
          <w:lang w:val="en-GB"/>
        </w:rPr>
        <w:tab/>
      </w:r>
    </w:p>
    <w:p w14:paraId="129F6209" w14:textId="77777777" w:rsidR="007E5D2A" w:rsidRPr="0086446D" w:rsidRDefault="007E5D2A" w:rsidP="00AF28CA">
      <w:pPr>
        <w:pStyle w:val="SectionHeading"/>
        <w:spacing w:before="240" w:line="276" w:lineRule="auto"/>
        <w:rPr>
          <w:color w:val="294433"/>
          <w:lang w:val="en-GB"/>
        </w:rPr>
      </w:pPr>
      <w:r w:rsidRPr="0086446D">
        <w:rPr>
          <w:color w:val="294433"/>
          <w:lang w:val="en-GB"/>
        </w:rPr>
        <w:t>Education</w:t>
      </w:r>
      <w:r w:rsidR="008D054E">
        <w:rPr>
          <w:color w:val="294433"/>
          <w:lang w:val="en-GB"/>
        </w:rPr>
        <w:t xml:space="preserve"> &amp; Credentials</w:t>
      </w:r>
    </w:p>
    <w:p w14:paraId="129F620A" w14:textId="77777777" w:rsidR="007E5D2A" w:rsidRDefault="00E67DA2" w:rsidP="00AF28CA">
      <w:pPr>
        <w:pStyle w:val="EduDegree"/>
        <w:spacing w:before="120" w:line="276" w:lineRule="auto"/>
        <w:ind w:left="0"/>
        <w:rPr>
          <w:color w:val="294433"/>
          <w:lang w:val="en-GB"/>
        </w:rPr>
      </w:pPr>
      <w:r w:rsidRPr="00E67DA2">
        <w:rPr>
          <w:color w:val="294433"/>
          <w:lang w:val="en-GB"/>
        </w:rPr>
        <w:t>Master of Business Administration</w:t>
      </w:r>
    </w:p>
    <w:p w14:paraId="129F620B" w14:textId="77777777" w:rsidR="007E5D2A" w:rsidRPr="00E67DA2" w:rsidRDefault="00E67DA2" w:rsidP="00AF28CA">
      <w:pPr>
        <w:pStyle w:val="EduDegree"/>
        <w:spacing w:before="120" w:line="276" w:lineRule="auto"/>
        <w:ind w:left="0"/>
        <w:rPr>
          <w:b w:val="0"/>
          <w:bCs w:val="0"/>
          <w:color w:val="auto"/>
          <w:lang w:val="en-GB"/>
        </w:rPr>
      </w:pPr>
      <w:r w:rsidRPr="00E67DA2">
        <w:rPr>
          <w:b w:val="0"/>
          <w:bCs w:val="0"/>
          <w:color w:val="294433"/>
          <w:lang w:val="en-GB"/>
        </w:rPr>
        <w:t>Open University</w:t>
      </w:r>
      <w:r w:rsidR="007E5D2A" w:rsidRPr="00E67DA2">
        <w:rPr>
          <w:b w:val="0"/>
          <w:bCs w:val="0"/>
          <w:lang w:val="en-GB"/>
        </w:rPr>
        <w:t xml:space="preserve">, </w:t>
      </w:r>
      <w:r w:rsidR="00981536">
        <w:rPr>
          <w:b w:val="0"/>
          <w:bCs w:val="0"/>
          <w:color w:val="auto"/>
          <w:lang w:val="en-GB"/>
        </w:rPr>
        <w:t>Remote</w:t>
      </w:r>
    </w:p>
    <w:p w14:paraId="129F620C" w14:textId="77777777" w:rsidR="00E67DA2" w:rsidRDefault="00E67DA2" w:rsidP="00AF28CA">
      <w:pPr>
        <w:pStyle w:val="EduDegree"/>
        <w:spacing w:before="120" w:line="276" w:lineRule="auto"/>
        <w:ind w:left="0"/>
        <w:rPr>
          <w:color w:val="294433"/>
          <w:lang w:val="en-GB"/>
        </w:rPr>
      </w:pPr>
      <w:r w:rsidRPr="00E67DA2">
        <w:rPr>
          <w:color w:val="294433"/>
          <w:lang w:val="en-GB"/>
        </w:rPr>
        <w:t>BA (Hons) International Business Studies (2.1)</w:t>
      </w:r>
    </w:p>
    <w:p w14:paraId="129F620D" w14:textId="77777777" w:rsidR="00D94879" w:rsidRDefault="00E67DA2" w:rsidP="00AF28CA">
      <w:pPr>
        <w:pStyle w:val="EduDegree"/>
        <w:spacing w:before="120" w:line="276" w:lineRule="auto"/>
        <w:ind w:left="0"/>
        <w:rPr>
          <w:b w:val="0"/>
          <w:bCs w:val="0"/>
          <w:color w:val="auto"/>
          <w:lang w:val="en-GB"/>
        </w:rPr>
      </w:pPr>
      <w:r w:rsidRPr="00E67DA2">
        <w:rPr>
          <w:b w:val="0"/>
          <w:bCs w:val="0"/>
          <w:color w:val="auto"/>
          <w:lang w:val="en-GB"/>
        </w:rPr>
        <w:t>University of Portsmouth</w:t>
      </w:r>
      <w:r w:rsidR="00D94879" w:rsidRPr="00E67DA2">
        <w:rPr>
          <w:b w:val="0"/>
          <w:bCs w:val="0"/>
          <w:color w:val="auto"/>
          <w:lang w:val="en-GB"/>
        </w:rPr>
        <w:t xml:space="preserve">, </w:t>
      </w:r>
      <w:r w:rsidR="00CA6312" w:rsidRPr="00CA6312">
        <w:rPr>
          <w:b w:val="0"/>
          <w:bCs w:val="0"/>
          <w:color w:val="auto"/>
          <w:lang w:val="en-GB"/>
        </w:rPr>
        <w:t>Portsmouth</w:t>
      </w:r>
    </w:p>
    <w:p w14:paraId="129F620E" w14:textId="77777777" w:rsidR="008D054E" w:rsidRPr="008D054E" w:rsidRDefault="008D054E" w:rsidP="00AF28CA">
      <w:pPr>
        <w:pStyle w:val="EduDegree"/>
        <w:spacing w:before="120" w:line="276" w:lineRule="auto"/>
        <w:rPr>
          <w:b w:val="0"/>
          <w:bCs w:val="0"/>
          <w:color w:val="auto"/>
          <w:lang w:val="en-GB"/>
        </w:rPr>
      </w:pPr>
      <w:r w:rsidRPr="008D054E">
        <w:rPr>
          <w:color w:val="294433"/>
          <w:lang w:val="en-GB"/>
        </w:rPr>
        <w:t>CPC Road Haulage</w:t>
      </w:r>
      <w:r w:rsidRPr="008D054E">
        <w:rPr>
          <w:b w:val="0"/>
          <w:bCs w:val="0"/>
          <w:color w:val="auto"/>
          <w:lang w:val="en-GB"/>
        </w:rPr>
        <w:t>, National and International</w:t>
      </w:r>
    </w:p>
    <w:p w14:paraId="129F620F" w14:textId="77777777" w:rsidR="008D054E" w:rsidRPr="008D054E" w:rsidRDefault="008D054E" w:rsidP="00AF28CA">
      <w:pPr>
        <w:pStyle w:val="EduDegree"/>
        <w:spacing w:before="120" w:line="276" w:lineRule="auto"/>
        <w:rPr>
          <w:b w:val="0"/>
          <w:bCs w:val="0"/>
          <w:color w:val="auto"/>
          <w:lang w:val="en-GB"/>
        </w:rPr>
      </w:pPr>
      <w:r w:rsidRPr="008D054E">
        <w:rPr>
          <w:color w:val="294433"/>
          <w:lang w:val="en-GB"/>
        </w:rPr>
        <w:t xml:space="preserve">CPC </w:t>
      </w:r>
      <w:r w:rsidRPr="008D054E">
        <w:rPr>
          <w:b w:val="0"/>
          <w:bCs w:val="0"/>
          <w:color w:val="auto"/>
          <w:lang w:val="en-GB"/>
        </w:rPr>
        <w:t xml:space="preserve">in National Passenger Transport </w:t>
      </w:r>
    </w:p>
    <w:p w14:paraId="129F6210" w14:textId="77777777" w:rsidR="008D054E" w:rsidRPr="008D054E" w:rsidRDefault="008D054E" w:rsidP="00AF28CA">
      <w:pPr>
        <w:pStyle w:val="EduDegree"/>
        <w:spacing w:before="120" w:line="276" w:lineRule="auto"/>
        <w:rPr>
          <w:b w:val="0"/>
          <w:bCs w:val="0"/>
          <w:color w:val="auto"/>
          <w:lang w:val="en-GB"/>
        </w:rPr>
      </w:pPr>
      <w:r w:rsidRPr="008D054E">
        <w:rPr>
          <w:color w:val="294433"/>
          <w:lang w:val="en-GB"/>
        </w:rPr>
        <w:t>IOSH</w:t>
      </w:r>
      <w:r w:rsidRPr="008D054E">
        <w:rPr>
          <w:b w:val="0"/>
          <w:bCs w:val="0"/>
          <w:color w:val="auto"/>
          <w:lang w:val="en-GB"/>
        </w:rPr>
        <w:t xml:space="preserve"> Managing Safely</w:t>
      </w:r>
    </w:p>
    <w:p w14:paraId="129F6211" w14:textId="77777777" w:rsidR="008E1DB6" w:rsidRDefault="008D054E" w:rsidP="00AF28CA">
      <w:pPr>
        <w:pStyle w:val="EduDegree"/>
        <w:spacing w:before="120" w:line="276" w:lineRule="auto"/>
        <w:ind w:left="0"/>
        <w:rPr>
          <w:b w:val="0"/>
          <w:bCs w:val="0"/>
          <w:color w:val="auto"/>
          <w:lang w:val="en-GB"/>
        </w:rPr>
      </w:pPr>
      <w:r w:rsidRPr="008D054E">
        <w:rPr>
          <w:color w:val="294433"/>
          <w:lang w:val="en-GB"/>
        </w:rPr>
        <w:t>NVQ2</w:t>
      </w:r>
      <w:r w:rsidRPr="008D054E">
        <w:rPr>
          <w:b w:val="0"/>
          <w:bCs w:val="0"/>
          <w:color w:val="auto"/>
          <w:lang w:val="en-GB"/>
        </w:rPr>
        <w:t xml:space="preserve"> - First into Management, BTEC3 - Leadership Horizons, NVQ3</w:t>
      </w:r>
    </w:p>
    <w:p w14:paraId="129F6212" w14:textId="77777777" w:rsidR="008E1DB6" w:rsidRDefault="00F318F5" w:rsidP="00AF28CA">
      <w:pPr>
        <w:pStyle w:val="EduDegree"/>
        <w:spacing w:before="240" w:after="240" w:line="276" w:lineRule="auto"/>
        <w:ind w:left="0"/>
        <w:rPr>
          <w:rFonts w:ascii="Century" w:hAnsi="Century" w:cs="Arial"/>
          <w:color w:val="294433"/>
          <w:sz w:val="28"/>
          <w:szCs w:val="28"/>
          <w:lang w:val="en-GB"/>
        </w:rPr>
      </w:pPr>
      <w:r w:rsidRPr="00A12104">
        <w:rPr>
          <w:rFonts w:ascii="Century" w:hAnsi="Century" w:cs="Arial"/>
          <w:color w:val="294433"/>
          <w:sz w:val="28"/>
          <w:szCs w:val="28"/>
          <w:lang w:val="en-GB"/>
        </w:rPr>
        <w:t>Licenc</w:t>
      </w:r>
      <w:r w:rsidR="008E1DB6" w:rsidRPr="00A12104">
        <w:rPr>
          <w:rFonts w:ascii="Century" w:hAnsi="Century" w:cs="Arial"/>
          <w:color w:val="294433"/>
          <w:sz w:val="28"/>
          <w:szCs w:val="28"/>
          <w:lang w:val="en-GB"/>
        </w:rPr>
        <w:t>e</w:t>
      </w:r>
      <w:r>
        <w:rPr>
          <w:rFonts w:ascii="Century" w:hAnsi="Century" w:cs="Arial"/>
          <w:color w:val="294433"/>
          <w:sz w:val="28"/>
          <w:szCs w:val="28"/>
          <w:lang w:val="en-GB"/>
        </w:rPr>
        <w:t xml:space="preserve"> </w:t>
      </w:r>
    </w:p>
    <w:p w14:paraId="129F6213" w14:textId="77777777" w:rsidR="008E1DB6" w:rsidRPr="008E1DB6" w:rsidRDefault="008E1DB6" w:rsidP="00AF28CA">
      <w:pPr>
        <w:pStyle w:val="EduDegree"/>
        <w:spacing w:before="240" w:after="240" w:line="276" w:lineRule="auto"/>
        <w:ind w:left="0"/>
        <w:rPr>
          <w:color w:val="auto"/>
          <w:lang w:val="en-GB"/>
        </w:rPr>
      </w:pPr>
      <w:r w:rsidRPr="008E1DB6">
        <w:rPr>
          <w:b w:val="0"/>
          <w:bCs w:val="0"/>
          <w:color w:val="auto"/>
          <w:lang w:val="en-GB"/>
        </w:rPr>
        <w:t xml:space="preserve">Clean Drivers Licence for categories </w:t>
      </w:r>
      <w:r w:rsidRPr="008E1DB6">
        <w:rPr>
          <w:color w:val="294433"/>
          <w:lang w:val="en-GB"/>
        </w:rPr>
        <w:t>B, D, D1</w:t>
      </w:r>
    </w:p>
    <w:sectPr w:rsidR="008E1DB6" w:rsidRPr="008E1DB6" w:rsidSect="00AF28CA"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F6218" w14:textId="77777777" w:rsidR="00BF7AD1" w:rsidRDefault="00BF7AD1" w:rsidP="00641691">
      <w:r>
        <w:separator/>
      </w:r>
    </w:p>
  </w:endnote>
  <w:endnote w:type="continuationSeparator" w:id="0">
    <w:p w14:paraId="129F6219" w14:textId="77777777" w:rsidR="00BF7AD1" w:rsidRDefault="00BF7AD1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621A" w14:textId="77777777" w:rsidR="00641691" w:rsidRPr="00B6594D" w:rsidRDefault="00641691">
    <w:pPr>
      <w:tabs>
        <w:tab w:val="center" w:pos="4550"/>
        <w:tab w:val="left" w:pos="5818"/>
      </w:tabs>
      <w:ind w:right="260"/>
      <w:jc w:val="right"/>
      <w:rPr>
        <w:rFonts w:ascii="Century" w:hAnsi="Century"/>
        <w:color w:val="0F5581"/>
        <w:sz w:val="18"/>
        <w:szCs w:val="18"/>
      </w:rPr>
    </w:pPr>
    <w:r w:rsidRPr="00B6594D">
      <w:rPr>
        <w:rFonts w:ascii="Century" w:hAnsi="Century"/>
        <w:color w:val="0F5581"/>
        <w:spacing w:val="60"/>
        <w:sz w:val="18"/>
        <w:szCs w:val="18"/>
      </w:rPr>
      <w:t>Page</w:t>
    </w:r>
    <w:r w:rsidRPr="00B6594D">
      <w:rPr>
        <w:rFonts w:ascii="Century" w:hAnsi="Century"/>
        <w:color w:val="0F5581"/>
        <w:sz w:val="18"/>
        <w:szCs w:val="18"/>
      </w:rPr>
      <w:t xml:space="preserve"> </w:t>
    </w:r>
    <w:r w:rsidR="004C2A5D"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PAGE   \* MERGEFORMAT </w:instrText>
    </w:r>
    <w:r w:rsidR="004C2A5D" w:rsidRPr="00B6594D">
      <w:rPr>
        <w:rFonts w:ascii="Century" w:hAnsi="Century"/>
        <w:color w:val="0F5581"/>
        <w:sz w:val="18"/>
        <w:szCs w:val="18"/>
      </w:rPr>
      <w:fldChar w:fldCharType="separate"/>
    </w:r>
    <w:r w:rsidR="00A43988">
      <w:rPr>
        <w:rFonts w:ascii="Century" w:hAnsi="Century"/>
        <w:noProof/>
        <w:color w:val="0F5581"/>
        <w:sz w:val="18"/>
        <w:szCs w:val="18"/>
      </w:rPr>
      <w:t>1</w:t>
    </w:r>
    <w:r w:rsidR="004C2A5D" w:rsidRPr="00B6594D">
      <w:rPr>
        <w:rFonts w:ascii="Century" w:hAnsi="Century"/>
        <w:color w:val="0F5581"/>
        <w:sz w:val="18"/>
        <w:szCs w:val="18"/>
      </w:rPr>
      <w:fldChar w:fldCharType="end"/>
    </w:r>
    <w:r w:rsidRPr="00B6594D">
      <w:rPr>
        <w:rFonts w:ascii="Century" w:hAnsi="Century"/>
        <w:color w:val="0F5581"/>
        <w:sz w:val="18"/>
        <w:szCs w:val="18"/>
      </w:rPr>
      <w:t xml:space="preserve"> | </w:t>
    </w:r>
    <w:r w:rsidR="008F4546">
      <w:fldChar w:fldCharType="begin"/>
    </w:r>
    <w:r w:rsidR="008F4546">
      <w:instrText xml:space="preserve"> NUMPAGES  \* Arabic  \* MERGEFORMAT </w:instrText>
    </w:r>
    <w:r w:rsidR="008F4546">
      <w:fldChar w:fldCharType="separate"/>
    </w:r>
    <w:r w:rsidR="00A43988" w:rsidRPr="00A43988">
      <w:rPr>
        <w:rFonts w:ascii="Century" w:hAnsi="Century"/>
        <w:noProof/>
        <w:color w:val="0F5581"/>
        <w:sz w:val="18"/>
        <w:szCs w:val="18"/>
      </w:rPr>
      <w:t>2</w:t>
    </w:r>
    <w:r w:rsidR="008F4546">
      <w:rPr>
        <w:rFonts w:ascii="Century" w:hAnsi="Century"/>
        <w:noProof/>
        <w:color w:val="0F558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6216" w14:textId="77777777" w:rsidR="00BF7AD1" w:rsidRDefault="00BF7AD1" w:rsidP="00641691">
      <w:r>
        <w:separator/>
      </w:r>
    </w:p>
  </w:footnote>
  <w:footnote w:type="continuationSeparator" w:id="0">
    <w:p w14:paraId="129F6217" w14:textId="77777777" w:rsidR="00BF7AD1" w:rsidRDefault="00BF7AD1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354"/>
    <w:multiLevelType w:val="hybridMultilevel"/>
    <w:tmpl w:val="5B786D6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3CCE7B12"/>
    <w:multiLevelType w:val="hybridMultilevel"/>
    <w:tmpl w:val="2E922352"/>
    <w:lvl w:ilvl="0" w:tplc="7010A204">
      <w:start w:val="1"/>
      <w:numFmt w:val="bullet"/>
      <w:pStyle w:val="AdditionalLis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504BA"/>
    <w:multiLevelType w:val="hybridMultilevel"/>
    <w:tmpl w:val="82D0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0171E"/>
    <w:multiLevelType w:val="hybridMultilevel"/>
    <w:tmpl w:val="28803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E0550"/>
    <w:multiLevelType w:val="hybridMultilevel"/>
    <w:tmpl w:val="06C072E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6BC53884"/>
    <w:multiLevelType w:val="hybridMultilevel"/>
    <w:tmpl w:val="DDF6E2C2"/>
    <w:lvl w:ilvl="0" w:tplc="B4F82DC4">
      <w:start w:val="1"/>
      <w:numFmt w:val="bullet"/>
      <w:pStyle w:val="AoE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71BF06D1"/>
    <w:multiLevelType w:val="hybridMultilevel"/>
    <w:tmpl w:val="4E90497E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76D80CB4"/>
    <w:multiLevelType w:val="hybridMultilevel"/>
    <w:tmpl w:val="091E3F9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1944610399">
    <w:abstractNumId w:val="1"/>
  </w:num>
  <w:num w:numId="2" w16cid:durableId="1656566703">
    <w:abstractNumId w:val="1"/>
  </w:num>
  <w:num w:numId="3" w16cid:durableId="2057118125">
    <w:abstractNumId w:val="5"/>
  </w:num>
  <w:num w:numId="4" w16cid:durableId="827792827">
    <w:abstractNumId w:val="0"/>
  </w:num>
  <w:num w:numId="5" w16cid:durableId="1265842714">
    <w:abstractNumId w:val="6"/>
  </w:num>
  <w:num w:numId="6" w16cid:durableId="1424111771">
    <w:abstractNumId w:val="7"/>
  </w:num>
  <w:num w:numId="7" w16cid:durableId="1527599680">
    <w:abstractNumId w:val="4"/>
  </w:num>
  <w:num w:numId="8" w16cid:durableId="1446342399">
    <w:abstractNumId w:val="3"/>
  </w:num>
  <w:num w:numId="9" w16cid:durableId="203496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34"/>
    <w:rsid w:val="00001C88"/>
    <w:rsid w:val="00002C37"/>
    <w:rsid w:val="00017F66"/>
    <w:rsid w:val="0002004A"/>
    <w:rsid w:val="0002759D"/>
    <w:rsid w:val="00047C58"/>
    <w:rsid w:val="00065F00"/>
    <w:rsid w:val="00070504"/>
    <w:rsid w:val="0008644F"/>
    <w:rsid w:val="00086E3E"/>
    <w:rsid w:val="00087D40"/>
    <w:rsid w:val="000B11EC"/>
    <w:rsid w:val="000E1E2C"/>
    <w:rsid w:val="000E310A"/>
    <w:rsid w:val="000E7FF7"/>
    <w:rsid w:val="00104B1B"/>
    <w:rsid w:val="001050AD"/>
    <w:rsid w:val="001142A9"/>
    <w:rsid w:val="001402E3"/>
    <w:rsid w:val="00164C17"/>
    <w:rsid w:val="001A1F71"/>
    <w:rsid w:val="001A55C1"/>
    <w:rsid w:val="001B03B4"/>
    <w:rsid w:val="001C5BF6"/>
    <w:rsid w:val="001E4DEE"/>
    <w:rsid w:val="001F0247"/>
    <w:rsid w:val="00210D8F"/>
    <w:rsid w:val="00221449"/>
    <w:rsid w:val="00242836"/>
    <w:rsid w:val="002433E3"/>
    <w:rsid w:val="00285FD1"/>
    <w:rsid w:val="002C1D66"/>
    <w:rsid w:val="002C1DB8"/>
    <w:rsid w:val="002D7773"/>
    <w:rsid w:val="002E27D0"/>
    <w:rsid w:val="002F488B"/>
    <w:rsid w:val="00310E37"/>
    <w:rsid w:val="003346F1"/>
    <w:rsid w:val="00345CB0"/>
    <w:rsid w:val="00382334"/>
    <w:rsid w:val="003924FB"/>
    <w:rsid w:val="00403013"/>
    <w:rsid w:val="00407CAE"/>
    <w:rsid w:val="00457482"/>
    <w:rsid w:val="00482627"/>
    <w:rsid w:val="00492B9F"/>
    <w:rsid w:val="00494052"/>
    <w:rsid w:val="004C2A5D"/>
    <w:rsid w:val="004C39B9"/>
    <w:rsid w:val="004E6DB8"/>
    <w:rsid w:val="00501F48"/>
    <w:rsid w:val="00506505"/>
    <w:rsid w:val="0051719A"/>
    <w:rsid w:val="00530CD7"/>
    <w:rsid w:val="00532A22"/>
    <w:rsid w:val="005470CA"/>
    <w:rsid w:val="00550BE6"/>
    <w:rsid w:val="00581CA7"/>
    <w:rsid w:val="005A6EF5"/>
    <w:rsid w:val="005C09A9"/>
    <w:rsid w:val="005E1A23"/>
    <w:rsid w:val="00621F99"/>
    <w:rsid w:val="00641691"/>
    <w:rsid w:val="00643297"/>
    <w:rsid w:val="006509F8"/>
    <w:rsid w:val="006645A7"/>
    <w:rsid w:val="006F3C58"/>
    <w:rsid w:val="00716C5C"/>
    <w:rsid w:val="0073330E"/>
    <w:rsid w:val="007447EE"/>
    <w:rsid w:val="00750438"/>
    <w:rsid w:val="00750726"/>
    <w:rsid w:val="00753DED"/>
    <w:rsid w:val="00794135"/>
    <w:rsid w:val="007A0736"/>
    <w:rsid w:val="007C0DA6"/>
    <w:rsid w:val="007E5D2A"/>
    <w:rsid w:val="007F3A65"/>
    <w:rsid w:val="00801515"/>
    <w:rsid w:val="00827116"/>
    <w:rsid w:val="00831D47"/>
    <w:rsid w:val="00841C1A"/>
    <w:rsid w:val="00844AF9"/>
    <w:rsid w:val="0086446D"/>
    <w:rsid w:val="00892146"/>
    <w:rsid w:val="008D054E"/>
    <w:rsid w:val="008D7223"/>
    <w:rsid w:val="008E1DB6"/>
    <w:rsid w:val="008E3818"/>
    <w:rsid w:val="008F0BD0"/>
    <w:rsid w:val="008F4546"/>
    <w:rsid w:val="0092291C"/>
    <w:rsid w:val="009262D2"/>
    <w:rsid w:val="00932C88"/>
    <w:rsid w:val="0095117B"/>
    <w:rsid w:val="00977A3D"/>
    <w:rsid w:val="00981536"/>
    <w:rsid w:val="009A2D2F"/>
    <w:rsid w:val="009A3D71"/>
    <w:rsid w:val="009A6E99"/>
    <w:rsid w:val="00A00FCD"/>
    <w:rsid w:val="00A074C7"/>
    <w:rsid w:val="00A12104"/>
    <w:rsid w:val="00A43988"/>
    <w:rsid w:val="00A57DF6"/>
    <w:rsid w:val="00A642D1"/>
    <w:rsid w:val="00A9442D"/>
    <w:rsid w:val="00A954D3"/>
    <w:rsid w:val="00AA2F98"/>
    <w:rsid w:val="00AB71E2"/>
    <w:rsid w:val="00AC4413"/>
    <w:rsid w:val="00AE4748"/>
    <w:rsid w:val="00AF28CA"/>
    <w:rsid w:val="00AF63C5"/>
    <w:rsid w:val="00B268E7"/>
    <w:rsid w:val="00B34BD9"/>
    <w:rsid w:val="00B517C2"/>
    <w:rsid w:val="00B6594D"/>
    <w:rsid w:val="00B844D9"/>
    <w:rsid w:val="00B95B45"/>
    <w:rsid w:val="00B9729B"/>
    <w:rsid w:val="00B9767A"/>
    <w:rsid w:val="00BA78C2"/>
    <w:rsid w:val="00BB461A"/>
    <w:rsid w:val="00BC1C6F"/>
    <w:rsid w:val="00BC7CF9"/>
    <w:rsid w:val="00BD3712"/>
    <w:rsid w:val="00BD4C1A"/>
    <w:rsid w:val="00BD5515"/>
    <w:rsid w:val="00BF0E5B"/>
    <w:rsid w:val="00BF2347"/>
    <w:rsid w:val="00BF7AD1"/>
    <w:rsid w:val="00C24C01"/>
    <w:rsid w:val="00C34E07"/>
    <w:rsid w:val="00C95660"/>
    <w:rsid w:val="00C970B8"/>
    <w:rsid w:val="00CA6312"/>
    <w:rsid w:val="00CB5C36"/>
    <w:rsid w:val="00D14628"/>
    <w:rsid w:val="00D31B3F"/>
    <w:rsid w:val="00D42F42"/>
    <w:rsid w:val="00D6057E"/>
    <w:rsid w:val="00D63851"/>
    <w:rsid w:val="00D715B7"/>
    <w:rsid w:val="00D73EDF"/>
    <w:rsid w:val="00D8508F"/>
    <w:rsid w:val="00D85ABA"/>
    <w:rsid w:val="00D94879"/>
    <w:rsid w:val="00D95506"/>
    <w:rsid w:val="00DB16AE"/>
    <w:rsid w:val="00DC27CD"/>
    <w:rsid w:val="00DD0F8D"/>
    <w:rsid w:val="00DE3CAB"/>
    <w:rsid w:val="00DE63D3"/>
    <w:rsid w:val="00DF2134"/>
    <w:rsid w:val="00DF4DB7"/>
    <w:rsid w:val="00E0577A"/>
    <w:rsid w:val="00E13A3D"/>
    <w:rsid w:val="00E158B9"/>
    <w:rsid w:val="00E17725"/>
    <w:rsid w:val="00E421BB"/>
    <w:rsid w:val="00E43C2A"/>
    <w:rsid w:val="00E45051"/>
    <w:rsid w:val="00E67DA2"/>
    <w:rsid w:val="00E84EB0"/>
    <w:rsid w:val="00EB0CD2"/>
    <w:rsid w:val="00ED5392"/>
    <w:rsid w:val="00EE2AC3"/>
    <w:rsid w:val="00F00F21"/>
    <w:rsid w:val="00F13998"/>
    <w:rsid w:val="00F25ED0"/>
    <w:rsid w:val="00F27D0F"/>
    <w:rsid w:val="00F318F5"/>
    <w:rsid w:val="00F35016"/>
    <w:rsid w:val="00F35704"/>
    <w:rsid w:val="00F46D53"/>
    <w:rsid w:val="00F46F58"/>
    <w:rsid w:val="00F62580"/>
    <w:rsid w:val="00F8153D"/>
    <w:rsid w:val="00F873E5"/>
    <w:rsid w:val="00F87F49"/>
    <w:rsid w:val="00F97CE7"/>
    <w:rsid w:val="00FB61EE"/>
    <w:rsid w:val="00FE4184"/>
    <w:rsid w:val="00FE53F3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29F61D8"/>
  <w15:docId w15:val="{4C70A6B5-182E-4F5B-B8F3-45E503AA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B6594D"/>
    <w:rPr>
      <w:rFonts w:ascii="Century" w:hAnsi="Century" w:cs="Arial"/>
      <w:b/>
      <w:bCs/>
      <w:color w:val="0F558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6594D"/>
    <w:rPr>
      <w:rFonts w:ascii="Century" w:hAnsi="Century" w:cs="Arial"/>
      <w:b/>
      <w:bCs/>
      <w:color w:val="0F558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4D"/>
    <w:pPr>
      <w:spacing w:before="120"/>
    </w:pPr>
    <w:rPr>
      <w:rFonts w:ascii="Century" w:hAnsi="Century"/>
      <w:color w:val="0F558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94D"/>
    <w:rPr>
      <w:rFonts w:ascii="Century" w:hAnsi="Century"/>
      <w:color w:val="0F5581"/>
      <w:sz w:val="24"/>
      <w:szCs w:val="24"/>
    </w:rPr>
  </w:style>
  <w:style w:type="paragraph" w:customStyle="1" w:styleId="ContactInfo">
    <w:name w:val="Contact Info"/>
    <w:basedOn w:val="Normal"/>
    <w:qFormat/>
    <w:rsid w:val="00B6594D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Summary">
    <w:name w:val="Summary"/>
    <w:basedOn w:val="Normal"/>
    <w:qFormat/>
    <w:rsid w:val="00B6594D"/>
    <w:pPr>
      <w:spacing w:line="264" w:lineRule="auto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HiddenTitle">
    <w:name w:val="Hidden Title"/>
    <w:basedOn w:val="Normal"/>
    <w:qFormat/>
    <w:rsid w:val="00753DED"/>
    <w:rPr>
      <w:rFonts w:ascii="Corbel" w:hAnsi="Corbel"/>
      <w:color w:val="FFFFFF" w:themeColor="background1"/>
    </w:rPr>
  </w:style>
  <w:style w:type="paragraph" w:customStyle="1" w:styleId="SectionHeading">
    <w:name w:val="Section Heading"/>
    <w:basedOn w:val="Normal"/>
    <w:qFormat/>
    <w:rsid w:val="00D31B3F"/>
    <w:pPr>
      <w:spacing w:before="480" w:after="240"/>
    </w:pPr>
    <w:rPr>
      <w:rFonts w:ascii="Century" w:hAnsi="Century" w:cs="Arial"/>
      <w:b/>
      <w:bCs/>
      <w:color w:val="0F5581"/>
      <w:sz w:val="28"/>
      <w:szCs w:val="28"/>
    </w:rPr>
  </w:style>
  <w:style w:type="paragraph" w:customStyle="1" w:styleId="AoEBullet">
    <w:name w:val="AoE Bullet"/>
    <w:basedOn w:val="ListParagraph"/>
    <w:qFormat/>
    <w:rsid w:val="00B6594D"/>
    <w:pPr>
      <w:numPr>
        <w:numId w:val="3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customStyle="1" w:styleId="TechHeader">
    <w:name w:val="Tech Header"/>
    <w:basedOn w:val="Normal"/>
    <w:qFormat/>
    <w:rsid w:val="00B6594D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753DED"/>
    <w:pPr>
      <w:spacing w:before="120"/>
    </w:pPr>
    <w:rPr>
      <w:rFonts w:ascii="Corbel" w:hAnsi="Corbel" w:cs="FranklinGothicURW-Boo"/>
      <w:sz w:val="20"/>
      <w:szCs w:val="20"/>
    </w:rPr>
  </w:style>
  <w:style w:type="paragraph" w:customStyle="1" w:styleId="CompanyBlock">
    <w:name w:val="Company Block"/>
    <w:basedOn w:val="Normal"/>
    <w:qFormat/>
    <w:rsid w:val="00B6594D"/>
    <w:pPr>
      <w:tabs>
        <w:tab w:val="right" w:pos="10800"/>
      </w:tabs>
      <w:spacing w:before="360"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TitleBlock">
    <w:name w:val="Job Title Block"/>
    <w:basedOn w:val="Normal"/>
    <w:qFormat/>
    <w:rsid w:val="00B6594D"/>
    <w:pPr>
      <w:tabs>
        <w:tab w:val="right" w:pos="10800"/>
      </w:tabs>
      <w:spacing w:after="180"/>
      <w:ind w:left="187"/>
      <w:contextualSpacing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Description">
    <w:name w:val="Job Description"/>
    <w:basedOn w:val="Normal"/>
    <w:qFormat/>
    <w:rsid w:val="00B6594D"/>
    <w:pPr>
      <w:tabs>
        <w:tab w:val="right" w:pos="7155"/>
      </w:tabs>
      <w:spacing w:after="180"/>
      <w:ind w:left="187"/>
      <w:contextualSpacing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B6594D"/>
    <w:pPr>
      <w:spacing w:after="240"/>
      <w:ind w:left="461" w:hanging="274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B6594D"/>
    <w:pPr>
      <w:ind w:left="-14"/>
    </w:pPr>
    <w:rPr>
      <w:rFonts w:ascii="Franklin Gothic Book" w:hAnsi="Franklin Gothic Book"/>
      <w:b/>
      <w:bCs/>
      <w:color w:val="1F4E79" w:themeColor="accent5" w:themeShade="80"/>
      <w:sz w:val="20"/>
      <w:szCs w:val="20"/>
    </w:rPr>
  </w:style>
  <w:style w:type="paragraph" w:customStyle="1" w:styleId="EduInfo">
    <w:name w:val="Edu Info"/>
    <w:basedOn w:val="Normal"/>
    <w:qFormat/>
    <w:rsid w:val="00B6594D"/>
    <w:pPr>
      <w:spacing w:after="120"/>
      <w:ind w:left="187"/>
      <w:contextualSpacing/>
    </w:pPr>
    <w:rPr>
      <w:rFonts w:ascii="Franklin Gothic Book" w:hAnsi="Franklin Gothic Book"/>
      <w:sz w:val="20"/>
      <w:szCs w:val="20"/>
    </w:rPr>
  </w:style>
  <w:style w:type="paragraph" w:customStyle="1" w:styleId="AdditionalList">
    <w:name w:val="Additional List"/>
    <w:basedOn w:val="ListParagraph"/>
    <w:qFormat/>
    <w:rsid w:val="00F00F21"/>
    <w:pPr>
      <w:numPr>
        <w:numId w:val="1"/>
      </w:numPr>
      <w:ind w:left="255" w:hanging="270"/>
    </w:pPr>
    <w:rPr>
      <w:rFonts w:ascii="Franklin Gothic Book" w:hAnsi="Franklin Gothic Book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7DA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7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69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44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60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07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697542">
                                                              <w:marLeft w:val="-24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030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615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585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150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178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Evening/Downloads/linkedin.com/in/Rachel-winterbone-123161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FCF43-3C64-4841-AEE2-D30FCA9D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Winterbone's Resume</dc:title>
  <dc:creator>Rachel Winterbone</dc:creator>
  <cp:lastModifiedBy>Rachel Winterbone</cp:lastModifiedBy>
  <cp:revision>4</cp:revision>
  <cp:lastPrinted>2020-07-27T20:04:00Z</cp:lastPrinted>
  <dcterms:created xsi:type="dcterms:W3CDTF">2023-04-05T15:19:00Z</dcterms:created>
  <dcterms:modified xsi:type="dcterms:W3CDTF">2024-01-15T12:04:00Z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VIMo2-v1</vt:lpwstr>
  </property>
  <property fmtid="{D5CDD505-2E9C-101B-9397-08002B2CF9AE}" pid="3" name="GrammarlyDocumentId">
    <vt:lpwstr>c9a5979f7ab10a50d42e21e716cf39ebfe75871e4f768b07c38720004e30a863</vt:lpwstr>
  </property>
  <property fmtid="{D5CDD505-2E9C-101B-9397-08002B2CF9AE}" pid="4" name="tal_id">
    <vt:lpwstr>cd45441a1f5af51a9dc7cf9c097edafc</vt:lpwstr>
  </property>
  <property fmtid="{D5CDD505-2E9C-101B-9397-08002B2CF9AE}" pid="5" name="app_source">
    <vt:lpwstr>rezbiz</vt:lpwstr>
  </property>
  <property fmtid="{D5CDD505-2E9C-101B-9397-08002B2CF9AE}" pid="6" name="app_id">
    <vt:lpwstr>1119986</vt:lpwstr>
  </property>
</Properties>
</file>