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994DF" w14:textId="77777777" w:rsidR="0059120E" w:rsidRDefault="009823FC">
      <w:pPr>
        <w:pStyle w:val="Name"/>
      </w:pPr>
      <w:r>
        <w:t>Michael john</w:t>
      </w:r>
    </w:p>
    <w:p w14:paraId="3100E004" w14:textId="77777777" w:rsidR="009823FC" w:rsidRDefault="009823FC">
      <w:pPr>
        <w:pStyle w:val="Name"/>
      </w:pPr>
      <w:r>
        <w:t xml:space="preserve">Mcnulty </w:t>
      </w:r>
    </w:p>
    <w:p w14:paraId="099ECB5A" w14:textId="20AE4500" w:rsidR="0059120E" w:rsidRDefault="008F4814">
      <w:pPr>
        <w:pStyle w:val="ContactInfo"/>
      </w:pPr>
      <w:r>
        <w:t>29 Black Eagle Court, Burton On Trent, Staffs DE14 2LN</w:t>
      </w:r>
    </w:p>
    <w:p w14:paraId="2BEC03A1" w14:textId="77777777" w:rsidR="008253DF" w:rsidRDefault="008253DF">
      <w:pPr>
        <w:pStyle w:val="ContactInfo"/>
      </w:pPr>
      <w:r>
        <w:t>Mobile No: 07342971547</w:t>
      </w:r>
    </w:p>
    <w:p w14:paraId="1853F95A" w14:textId="77777777" w:rsidR="008253DF" w:rsidRDefault="008253DF">
      <w:pPr>
        <w:pStyle w:val="ContactInfo"/>
      </w:pPr>
      <w:r>
        <w:t>Email: mcnulty2590@outlook.com</w:t>
      </w:r>
    </w:p>
    <w:p w14:paraId="6891BE92" w14:textId="77777777" w:rsidR="0059120E" w:rsidRDefault="00812EA5">
      <w:pPr>
        <w:pStyle w:val="Heading1"/>
      </w:pPr>
      <w:sdt>
        <w:sdtPr>
          <w:id w:val="-819804518"/>
          <w:placeholder>
            <w:docPart w:val="51323CCE9923474C8BD19E2686C6DB50"/>
          </w:placeholder>
          <w:temporary/>
          <w:showingPlcHdr/>
          <w15:appearance w15:val="hidden"/>
        </w:sdtPr>
        <w:sdtEndPr/>
        <w:sdtContent>
          <w:r w:rsidR="008E2E2A">
            <w:t>Skills Summary</w:t>
          </w:r>
        </w:sdtContent>
      </w:sdt>
    </w:p>
    <w:p w14:paraId="3A48CED1" w14:textId="77777777" w:rsidR="0059120E" w:rsidRDefault="008D7FA5">
      <w:pPr>
        <w:spacing w:after="180"/>
      </w:pPr>
      <w:r>
        <w:t>Highly motivated career driven individual with the highest standards or professionalism in any task given no matter big or small. Successful career in the armed forces with many different roles taken on some include, fleet manager, running the servicing bay, driver training Non Commissioned Officer, plant operator as well as many more.</w:t>
      </w:r>
    </w:p>
    <w:p w14:paraId="1632F15C" w14:textId="77777777" w:rsidR="008D7FA5" w:rsidRDefault="008D7FA5">
      <w:pPr>
        <w:spacing w:after="180"/>
      </w:pPr>
      <w:r>
        <w:t xml:space="preserve">I have worked in many different climatic environments around the world anywhere from Canada to Kenya. I’m enthusiastic for more difficult tasks as I love being given a challenge and don’t see anything as impossible, I strive to find a solution </w:t>
      </w:r>
      <w:r w:rsidR="00D2699F">
        <w:t>and do not believe in the word can’t. I’m loyal and punctual in everything I do in order to uphold the standards and reputation of my employer.</w:t>
      </w:r>
    </w:p>
    <w:p w14:paraId="3B620A33" w14:textId="45C2E54D" w:rsidR="0059120E" w:rsidRDefault="00320FB5">
      <w:pPr>
        <w:pStyle w:val="Heading1"/>
      </w:pPr>
      <w:r>
        <w:t xml:space="preserve">Working career history </w:t>
      </w:r>
    </w:p>
    <w:p w14:paraId="60E39E53" w14:textId="7B0F56D2" w:rsidR="00EA0B61" w:rsidRDefault="00EA0B61" w:rsidP="00EA0B61">
      <w:r>
        <w:t xml:space="preserve">November 2021 – Present day, Greenergy (Flexigrid) Fuel tanker driver </w:t>
      </w:r>
    </w:p>
    <w:p w14:paraId="39807C4D" w14:textId="77777777" w:rsidR="00EA0B61" w:rsidRPr="00EA0B61" w:rsidRDefault="00EA0B61" w:rsidP="00EA0B61"/>
    <w:p w14:paraId="3B2E0DB6" w14:textId="477DF23D" w:rsidR="00444D4D" w:rsidRDefault="00B224B3" w:rsidP="00B224B3">
      <w:r>
        <w:t xml:space="preserve">February 2019 – </w:t>
      </w:r>
      <w:r w:rsidR="00EA0B61">
        <w:t>November 2021</w:t>
      </w:r>
      <w:r w:rsidR="00A13269">
        <w:t>, Maritime Transport,</w:t>
      </w:r>
      <w:r>
        <w:t xml:space="preserve"> </w:t>
      </w:r>
      <w:r w:rsidR="00D44F22">
        <w:t xml:space="preserve">Night operator/planner, terminal operator </w:t>
      </w:r>
    </w:p>
    <w:p w14:paraId="70D0C805" w14:textId="77777777" w:rsidR="00B224B3" w:rsidRDefault="00D44F22" w:rsidP="00B224B3">
      <w:r>
        <w:t>and HGV 1 night driver</w:t>
      </w:r>
      <w:r w:rsidR="00314865">
        <w:t>.</w:t>
      </w:r>
    </w:p>
    <w:p w14:paraId="14965DE8" w14:textId="77777777" w:rsidR="00444D4D" w:rsidRPr="00B224B3" w:rsidRDefault="00444D4D" w:rsidP="00B224B3"/>
    <w:p w14:paraId="679D4AF2" w14:textId="77777777" w:rsidR="00EC3DD8" w:rsidRDefault="00626222" w:rsidP="00EC3DD8">
      <w:r>
        <w:t>June 2018 –</w:t>
      </w:r>
      <w:r w:rsidR="001D7905">
        <w:t xml:space="preserve"> February </w:t>
      </w:r>
      <w:r w:rsidR="00B224B3">
        <w:t>2019,</w:t>
      </w:r>
      <w:r>
        <w:t xml:space="preserve"> The AA, Recovery operator patrol. </w:t>
      </w:r>
    </w:p>
    <w:p w14:paraId="18511290" w14:textId="77777777" w:rsidR="00444D4D" w:rsidRPr="00EC3DD8" w:rsidRDefault="00444D4D" w:rsidP="00EC3DD8"/>
    <w:p w14:paraId="7941E052" w14:textId="77777777" w:rsidR="00320FB5" w:rsidRDefault="00320FB5" w:rsidP="00320FB5">
      <w:r>
        <w:t xml:space="preserve">November 2009- </w:t>
      </w:r>
      <w:r w:rsidR="00EC3DD8">
        <w:t>June 2018</w:t>
      </w:r>
      <w:r>
        <w:t xml:space="preserve">, British Army </w:t>
      </w:r>
    </w:p>
    <w:p w14:paraId="6F47AAF6" w14:textId="77777777" w:rsidR="00320FB5" w:rsidRDefault="00320FB5" w:rsidP="00320FB5">
      <w:r>
        <w:t xml:space="preserve">Corps of the Royal Engineers Driver </w:t>
      </w:r>
      <w:r w:rsidR="002131AF">
        <w:t>Specialist.</w:t>
      </w:r>
    </w:p>
    <w:p w14:paraId="2B76A544" w14:textId="77777777" w:rsidR="002131AF" w:rsidRDefault="002131AF" w:rsidP="00320FB5"/>
    <w:p w14:paraId="470813B9" w14:textId="629F7BB6" w:rsidR="00414D10" w:rsidRPr="00320FB5" w:rsidRDefault="00414D10" w:rsidP="00320FB5"/>
    <w:p w14:paraId="1BE98896" w14:textId="1682C135" w:rsidR="0059120E" w:rsidRDefault="00736B89">
      <w:pPr>
        <w:pStyle w:val="Heading2"/>
      </w:pPr>
      <w:r>
        <w:t>Key Exp</w:t>
      </w:r>
      <w:r w:rsidR="00A57BF5">
        <w:t xml:space="preserve">erience / Achievements </w:t>
      </w:r>
    </w:p>
    <w:p w14:paraId="313ADF1A" w14:textId="566AB8A3" w:rsidR="00EA0B61" w:rsidRDefault="00EA0B61" w:rsidP="00EA0B61">
      <w:r>
        <w:t>Fuel tanker driver.</w:t>
      </w:r>
    </w:p>
    <w:p w14:paraId="38687E03" w14:textId="171D4CC2" w:rsidR="00EA0B61" w:rsidRDefault="00EA0B61" w:rsidP="00EA0B61">
      <w:r>
        <w:t xml:space="preserve">As a fuel tanker driver for Greenergy </w:t>
      </w:r>
      <w:r w:rsidR="009B0254">
        <w:t>my role has been to load and deliver different fuels to retail and commercial sites/customers using both gravity and pump discharge. I have been inducted at a few different loading terminals in the midlands including ESSO Birmingham, BP Oil depot Kingsbury and WOSL Kingsbury.</w:t>
      </w:r>
    </w:p>
    <w:p w14:paraId="59E5200E" w14:textId="77777777" w:rsidR="00EA0B61" w:rsidRPr="00EA0B61" w:rsidRDefault="00EA0B61" w:rsidP="00EA0B61"/>
    <w:p w14:paraId="692996F1" w14:textId="77777777" w:rsidR="00A13269" w:rsidRDefault="00A13269">
      <w:r>
        <w:t>Night operator/planner &amp;HGV Driver.</w:t>
      </w:r>
    </w:p>
    <w:p w14:paraId="7B907B15" w14:textId="10ECF6A6" w:rsidR="00A13269" w:rsidRDefault="00CA58E5">
      <w:r>
        <w:t>Whilst working for</w:t>
      </w:r>
      <w:r w:rsidR="00A13269">
        <w:t xml:space="preserve"> Maritime Transport I </w:t>
      </w:r>
      <w:r>
        <w:t>had</w:t>
      </w:r>
      <w:r w:rsidR="00A13269">
        <w:t xml:space="preserve"> taken on both roles. When working as a night operator I</w:t>
      </w:r>
      <w:r>
        <w:t xml:space="preserve"> was</w:t>
      </w:r>
      <w:r w:rsidR="00A13269">
        <w:t xml:space="preserve"> in charge of the container side of our depot in Tamworth planning and controlling a joint team of 25 Maritime drivers and up to 15 sub-contractor drivers. The tasks and roles include booking the containers and vehicles onto the different docks around the country using an online booking system called a VBS. Maintaining communication with all drivers as the</w:t>
      </w:r>
      <w:r>
        <w:t>y</w:t>
      </w:r>
      <w:r w:rsidR="00A13269">
        <w:t xml:space="preserve"> complete </w:t>
      </w:r>
      <w:r w:rsidR="00444D4D">
        <w:t>the work they ha</w:t>
      </w:r>
      <w:r>
        <w:t>d</w:t>
      </w:r>
      <w:r w:rsidR="00444D4D">
        <w:t xml:space="preserve"> been given, this include</w:t>
      </w:r>
      <w:r>
        <w:t>d</w:t>
      </w:r>
      <w:r w:rsidR="00444D4D">
        <w:t xml:space="preserve"> fixing any problems that may accrue such as breakdowns or failed </w:t>
      </w:r>
      <w:r>
        <w:t>deliveries</w:t>
      </w:r>
      <w:r w:rsidR="00444D4D">
        <w:t>. I ha</w:t>
      </w:r>
      <w:r>
        <w:t>d</w:t>
      </w:r>
      <w:r w:rsidR="00444D4D">
        <w:t xml:space="preserve"> to keep a good working relationship with all </w:t>
      </w:r>
      <w:r>
        <w:t>the</w:t>
      </w:r>
      <w:r w:rsidR="00444D4D">
        <w:t xml:space="preserve"> drivers as well as the people working for the different depots and shipping lines.  </w:t>
      </w:r>
      <w:r w:rsidR="00A13269">
        <w:t xml:space="preserve">     </w:t>
      </w:r>
    </w:p>
    <w:p w14:paraId="70CEC52B" w14:textId="77777777" w:rsidR="00A13269" w:rsidRDefault="00A13269"/>
    <w:p w14:paraId="476EFC3B" w14:textId="77777777" w:rsidR="00A13269" w:rsidRDefault="00A13269"/>
    <w:p w14:paraId="07CF35C9" w14:textId="77777777" w:rsidR="00A13269" w:rsidRDefault="00A13269"/>
    <w:p w14:paraId="334F0509" w14:textId="77777777" w:rsidR="00A13269" w:rsidRDefault="00A13269"/>
    <w:p w14:paraId="27E587CD" w14:textId="77777777" w:rsidR="0059120E" w:rsidRDefault="00A8012B">
      <w:pPr>
        <w:pStyle w:val="Heading1"/>
      </w:pPr>
      <w:r>
        <w:t xml:space="preserve">Education </w:t>
      </w:r>
    </w:p>
    <w:p w14:paraId="2B9798D1" w14:textId="77777777" w:rsidR="007150AD" w:rsidRDefault="007150AD" w:rsidP="007150AD">
      <w:r>
        <w:t>GCSE</w:t>
      </w:r>
    </w:p>
    <w:p w14:paraId="71CE5F7E" w14:textId="77777777" w:rsidR="007150AD" w:rsidRDefault="007150AD" w:rsidP="007150AD">
      <w:r>
        <w:t>English – C</w:t>
      </w:r>
    </w:p>
    <w:p w14:paraId="15324F40" w14:textId="77777777" w:rsidR="007150AD" w:rsidRDefault="007150AD" w:rsidP="007150AD">
      <w:r>
        <w:t>Maths – C</w:t>
      </w:r>
    </w:p>
    <w:p w14:paraId="46170212" w14:textId="77777777" w:rsidR="007150AD" w:rsidRDefault="00C76562" w:rsidP="007150AD">
      <w:r>
        <w:t>Science – D</w:t>
      </w:r>
    </w:p>
    <w:p w14:paraId="7BB752BD" w14:textId="77777777" w:rsidR="00C76562" w:rsidRDefault="00C76562" w:rsidP="007150AD">
      <w:r>
        <w:t>History – D</w:t>
      </w:r>
    </w:p>
    <w:p w14:paraId="42EE1392" w14:textId="77777777" w:rsidR="00C76562" w:rsidRPr="007150AD" w:rsidRDefault="00F02317" w:rsidP="007150AD">
      <w:r>
        <w:t>I.T - C</w:t>
      </w:r>
    </w:p>
    <w:p w14:paraId="4271AC12" w14:textId="77777777" w:rsidR="007E70F2" w:rsidRDefault="007E70F2" w:rsidP="007E70F2">
      <w:pPr>
        <w:pStyle w:val="Heading2"/>
      </w:pPr>
      <w:r>
        <w:t xml:space="preserve">Qualifications </w:t>
      </w:r>
    </w:p>
    <w:p w14:paraId="0FAD5F4F" w14:textId="026C5C3B" w:rsidR="00A10D5D" w:rsidRDefault="00D1653A" w:rsidP="007E70F2">
      <w:r>
        <w:t xml:space="preserve">ADR </w:t>
      </w:r>
      <w:r w:rsidR="00A90CC6">
        <w:t>(exp 24/05/202</w:t>
      </w:r>
      <w:r w:rsidR="00CA58E5">
        <w:t>7</w:t>
      </w:r>
      <w:r w:rsidR="00A90CC6">
        <w:t xml:space="preserve">) </w:t>
      </w:r>
      <w:r w:rsidR="00F205DA">
        <w:t xml:space="preserve">classes held Tanks 9. </w:t>
      </w:r>
      <w:r w:rsidR="00CA58E5">
        <w:t>3</w:t>
      </w:r>
    </w:p>
    <w:p w14:paraId="121AFE2E" w14:textId="3A27289B" w:rsidR="00CA58E5" w:rsidRDefault="00D747D9" w:rsidP="007E70F2">
      <w:r>
        <w:t>PDP (Petroleum Driver Passport) exp 17/12/2026</w:t>
      </w:r>
    </w:p>
    <w:p w14:paraId="092E0217" w14:textId="0B4D88AC" w:rsidR="0077440C" w:rsidRDefault="00F5378C" w:rsidP="007E70F2">
      <w:r>
        <w:t>Driver card held (exp 27/06/202</w:t>
      </w:r>
      <w:r w:rsidR="00CA58E5">
        <w:t>7</w:t>
      </w:r>
      <w:r w:rsidR="00D747D9">
        <w:t>)</w:t>
      </w:r>
    </w:p>
    <w:p w14:paraId="4512DC29" w14:textId="3880E81B" w:rsidR="00016EE9" w:rsidRDefault="00F86D3B" w:rsidP="007E70F2">
      <w:r>
        <w:t>Drivers licence classes held</w:t>
      </w:r>
      <w:r w:rsidR="00207D26">
        <w:t>,</w:t>
      </w:r>
      <w:r>
        <w:t xml:space="preserve"> B1,B,</w:t>
      </w:r>
      <w:r w:rsidR="00207D26">
        <w:t xml:space="preserve">BE (exp </w:t>
      </w:r>
      <w:r w:rsidR="00854DC8">
        <w:t>01/05/2060) C1,C,</w:t>
      </w:r>
      <w:r w:rsidR="00530250">
        <w:t xml:space="preserve">D1,C1E,CE,D1E (exp </w:t>
      </w:r>
      <w:r w:rsidR="00D64DC8">
        <w:t>01/05/2035)</w:t>
      </w:r>
    </w:p>
    <w:p w14:paraId="4455216F" w14:textId="081DBB28" w:rsidR="00D747D9" w:rsidRDefault="00D747D9" w:rsidP="007E70F2">
      <w:r>
        <w:t>Driver Qualification Card exp 28/11/2022 (3 days needed)</w:t>
      </w:r>
    </w:p>
    <w:p w14:paraId="7F94E662" w14:textId="77777777" w:rsidR="00D64DC8" w:rsidRDefault="00D64DC8" w:rsidP="007E70F2"/>
    <w:p w14:paraId="0E574779" w14:textId="77777777" w:rsidR="00F205DA" w:rsidRDefault="00F205DA" w:rsidP="007E70F2"/>
    <w:p w14:paraId="0E4BBFAB" w14:textId="77777777" w:rsidR="00D747D9" w:rsidRDefault="00D747D9" w:rsidP="00861AF5">
      <w:pPr>
        <w:spacing w:after="200" w:line="276" w:lineRule="auto"/>
        <w:rPr>
          <w:rFonts w:ascii="Arial" w:hAnsi="Arial" w:cs="Arial"/>
          <w:color w:val="auto"/>
          <w:lang w:eastAsia="en-US"/>
        </w:rPr>
      </w:pPr>
    </w:p>
    <w:p w14:paraId="51F179D1" w14:textId="77777777" w:rsidR="00D747D9" w:rsidRDefault="00D747D9" w:rsidP="00861AF5">
      <w:pPr>
        <w:spacing w:after="200" w:line="276" w:lineRule="auto"/>
        <w:rPr>
          <w:rFonts w:ascii="Arial" w:hAnsi="Arial" w:cs="Arial"/>
          <w:color w:val="auto"/>
          <w:lang w:eastAsia="en-US"/>
        </w:rPr>
      </w:pPr>
    </w:p>
    <w:p w14:paraId="6FB52C25" w14:textId="77777777" w:rsidR="00D747D9" w:rsidRDefault="00D747D9" w:rsidP="00861AF5">
      <w:pPr>
        <w:spacing w:after="200" w:line="276" w:lineRule="auto"/>
        <w:rPr>
          <w:rFonts w:ascii="Arial" w:hAnsi="Arial" w:cs="Arial"/>
          <w:color w:val="auto"/>
          <w:lang w:eastAsia="en-US"/>
        </w:rPr>
      </w:pPr>
    </w:p>
    <w:p w14:paraId="7942F916" w14:textId="77777777" w:rsidR="00D747D9" w:rsidRDefault="00D747D9" w:rsidP="00861AF5">
      <w:pPr>
        <w:spacing w:after="200" w:line="276" w:lineRule="auto"/>
        <w:rPr>
          <w:rFonts w:ascii="Arial" w:hAnsi="Arial" w:cs="Arial"/>
          <w:color w:val="auto"/>
          <w:lang w:eastAsia="en-US"/>
        </w:rPr>
      </w:pPr>
    </w:p>
    <w:p w14:paraId="4839DDC7" w14:textId="77777777" w:rsidR="00D747D9" w:rsidRDefault="00D747D9" w:rsidP="00861AF5">
      <w:pPr>
        <w:spacing w:after="200" w:line="276" w:lineRule="auto"/>
        <w:rPr>
          <w:rFonts w:ascii="Arial" w:hAnsi="Arial" w:cs="Arial"/>
          <w:color w:val="auto"/>
          <w:lang w:eastAsia="en-US"/>
        </w:rPr>
      </w:pPr>
    </w:p>
    <w:p w14:paraId="455DA8D3" w14:textId="195AB762" w:rsidR="00861AF5" w:rsidRPr="00861AF5" w:rsidRDefault="00861AF5" w:rsidP="00861AF5">
      <w:pPr>
        <w:spacing w:after="200" w:line="276" w:lineRule="auto"/>
        <w:rPr>
          <w:rFonts w:ascii="Arial" w:hAnsi="Arial" w:cs="Arial"/>
          <w:color w:val="auto"/>
          <w:lang w:eastAsia="en-US"/>
        </w:rPr>
      </w:pPr>
      <w:r w:rsidRPr="00861AF5">
        <w:rPr>
          <w:rFonts w:ascii="Arial" w:hAnsi="Arial" w:cs="Arial"/>
          <w:color w:val="auto"/>
          <w:lang w:eastAsia="en-US"/>
        </w:rPr>
        <w:t>Reference for Mr M McNulty:</w:t>
      </w:r>
    </w:p>
    <w:p w14:paraId="35228583" w14:textId="77777777" w:rsidR="00861AF5" w:rsidRPr="00861AF5" w:rsidRDefault="00861AF5" w:rsidP="00861AF5">
      <w:pPr>
        <w:spacing w:after="200" w:line="276" w:lineRule="auto"/>
        <w:rPr>
          <w:rFonts w:ascii="Arial" w:hAnsi="Arial" w:cs="Arial"/>
          <w:color w:val="auto"/>
          <w:lang w:eastAsia="en-US"/>
        </w:rPr>
      </w:pPr>
      <w:r w:rsidRPr="00861AF5">
        <w:rPr>
          <w:rFonts w:ascii="Arial" w:hAnsi="Arial" w:cs="Arial"/>
          <w:color w:val="auto"/>
          <w:lang w:eastAsia="en-US"/>
        </w:rPr>
        <w:t>Mr Michael McNulty has previously been an assistant fleet manager for a fleet of 79 vehicles; this has involved managing the servicing and maintenance forecasting as well as the vehicle allocation. It requires an in-depth knowledge of the Joint Asset Management System; a complicated system that takes a high degree of dedication to master, a task which Mr McNulty attacked with zeal, showing he has both the tenacity and diligence to learn complicated systems.</w:t>
      </w:r>
    </w:p>
    <w:p w14:paraId="0868CAC9" w14:textId="77777777" w:rsidR="00861AF5" w:rsidRPr="00861AF5" w:rsidRDefault="00861AF5" w:rsidP="00861AF5">
      <w:pPr>
        <w:spacing w:after="200" w:line="276" w:lineRule="auto"/>
        <w:rPr>
          <w:rFonts w:ascii="Arial" w:hAnsi="Arial" w:cs="Arial"/>
          <w:color w:val="auto"/>
          <w:lang w:eastAsia="en-US"/>
        </w:rPr>
      </w:pPr>
      <w:r w:rsidRPr="00861AF5">
        <w:rPr>
          <w:rFonts w:ascii="Arial" w:hAnsi="Arial" w:cs="Arial"/>
          <w:color w:val="auto"/>
          <w:lang w:eastAsia="en-US"/>
        </w:rPr>
        <w:t>In his role of white fleet manager he again showed good interpersonal and management skills. His role involved processing around 400 white fleet detail requests per month, including the servicing and maintenance planning for the thirty three white fleet vehicles, the management of four civilian and two military drivers thus showing a deep understanding of the subtleties involved in management of an extremely busy department, competently balancing shift patterns and a quantifiable output.</w:t>
      </w:r>
    </w:p>
    <w:p w14:paraId="37382C7B" w14:textId="77777777" w:rsidR="00861AF5" w:rsidRPr="00861AF5" w:rsidRDefault="00861AF5" w:rsidP="00861AF5">
      <w:pPr>
        <w:spacing w:after="200" w:line="276" w:lineRule="auto"/>
        <w:rPr>
          <w:rFonts w:ascii="Arial" w:hAnsi="Arial" w:cs="Arial"/>
          <w:color w:val="auto"/>
          <w:lang w:eastAsia="en-US"/>
        </w:rPr>
      </w:pPr>
      <w:r w:rsidRPr="00861AF5">
        <w:rPr>
          <w:rFonts w:ascii="Arial" w:hAnsi="Arial" w:cs="Arial"/>
          <w:color w:val="auto"/>
          <w:lang w:eastAsia="en-US"/>
        </w:rPr>
        <w:t>Since moving on from that role he has undertaken the role of Military Transport instructor, planning and delivering multiple training packages from basic Land Rover driver course through to HIAB courses. This has involved analysing the requirements of the clients, which is no easy task as there are often multiple factors that dictate specific course requirements and tailor the lessons to suit the audience. This has shown good interpersonal skills and an ability to communicate effectively to a varied cohort of course participants.</w:t>
      </w:r>
    </w:p>
    <w:p w14:paraId="010F2BA7" w14:textId="77777777" w:rsidR="00861AF5" w:rsidRPr="00861AF5" w:rsidRDefault="00861AF5" w:rsidP="00861AF5">
      <w:pPr>
        <w:spacing w:after="200" w:line="276" w:lineRule="auto"/>
        <w:rPr>
          <w:rFonts w:ascii="Arial" w:hAnsi="Arial" w:cs="Arial"/>
          <w:color w:val="auto"/>
          <w:lang w:eastAsia="en-US"/>
        </w:rPr>
      </w:pPr>
      <w:r w:rsidRPr="00861AF5">
        <w:rPr>
          <w:rFonts w:ascii="Arial" w:hAnsi="Arial" w:cs="Arial"/>
          <w:color w:val="auto"/>
          <w:lang w:eastAsia="en-US"/>
        </w:rPr>
        <w:t>I have no doubt that Mr McNulty would be able to comfortably step out of the Army and into the role of Transport Logistics Manager, where his natural diligence and interpersonal skills will undoubtedly set him up well for success.</w:t>
      </w:r>
    </w:p>
    <w:p w14:paraId="3E0A454A" w14:textId="77777777" w:rsidR="00861AF5" w:rsidRPr="00861AF5" w:rsidRDefault="00861AF5" w:rsidP="00861AF5">
      <w:pPr>
        <w:spacing w:after="0" w:line="276" w:lineRule="auto"/>
        <w:rPr>
          <w:rFonts w:ascii="Arial" w:hAnsi="Arial" w:cs="Arial"/>
          <w:color w:val="auto"/>
          <w:lang w:eastAsia="en-US"/>
        </w:rPr>
      </w:pPr>
    </w:p>
    <w:p w14:paraId="2B10F463" w14:textId="77777777" w:rsidR="00861AF5" w:rsidRPr="00861AF5" w:rsidRDefault="00861AF5" w:rsidP="00861AF5">
      <w:pPr>
        <w:spacing w:after="0" w:line="276" w:lineRule="auto"/>
        <w:rPr>
          <w:rFonts w:ascii="Arial" w:hAnsi="Arial" w:cs="Arial"/>
          <w:color w:val="auto"/>
          <w:lang w:eastAsia="en-US"/>
        </w:rPr>
      </w:pPr>
    </w:p>
    <w:p w14:paraId="447C4A5D" w14:textId="77777777" w:rsidR="00861AF5" w:rsidRPr="00861AF5" w:rsidRDefault="00861AF5" w:rsidP="00861AF5">
      <w:pPr>
        <w:spacing w:after="0" w:line="276" w:lineRule="auto"/>
        <w:rPr>
          <w:rFonts w:ascii="Arial" w:hAnsi="Arial" w:cs="Arial"/>
          <w:i/>
          <w:color w:val="auto"/>
          <w:lang w:eastAsia="en-US"/>
        </w:rPr>
      </w:pPr>
      <w:r w:rsidRPr="00861AF5">
        <w:rPr>
          <w:rFonts w:ascii="Arial" w:hAnsi="Arial" w:cs="Arial"/>
          <w:i/>
          <w:color w:val="auto"/>
          <w:lang w:eastAsia="en-US"/>
        </w:rPr>
        <w:t>{Original Signed}</w:t>
      </w:r>
    </w:p>
    <w:p w14:paraId="6F3DA7CD" w14:textId="77777777" w:rsidR="00861AF5" w:rsidRPr="00861AF5" w:rsidRDefault="00861AF5" w:rsidP="00861AF5">
      <w:pPr>
        <w:spacing w:after="0" w:line="276" w:lineRule="auto"/>
        <w:rPr>
          <w:rFonts w:ascii="Arial" w:hAnsi="Arial" w:cs="Arial"/>
          <w:color w:val="auto"/>
          <w:lang w:eastAsia="en-US"/>
        </w:rPr>
      </w:pPr>
    </w:p>
    <w:p w14:paraId="2B5B5165" w14:textId="77777777" w:rsidR="00861AF5" w:rsidRPr="00861AF5" w:rsidRDefault="00861AF5" w:rsidP="00861AF5">
      <w:pPr>
        <w:spacing w:after="200" w:line="276" w:lineRule="auto"/>
        <w:rPr>
          <w:rFonts w:ascii="Arial" w:hAnsi="Arial" w:cs="Arial"/>
          <w:color w:val="auto"/>
          <w:lang w:eastAsia="en-US"/>
        </w:rPr>
      </w:pPr>
    </w:p>
    <w:p w14:paraId="694E5526" w14:textId="77777777" w:rsidR="00861AF5" w:rsidRPr="00861AF5" w:rsidRDefault="00861AF5" w:rsidP="00861AF5">
      <w:pPr>
        <w:spacing w:after="200" w:line="276" w:lineRule="auto"/>
        <w:rPr>
          <w:rFonts w:ascii="Arial" w:hAnsi="Arial" w:cs="Arial"/>
          <w:color w:val="auto"/>
          <w:lang w:eastAsia="en-US"/>
        </w:rPr>
      </w:pPr>
      <w:proofErr w:type="spellStart"/>
      <w:r w:rsidRPr="00861AF5">
        <w:rPr>
          <w:rFonts w:ascii="Arial" w:hAnsi="Arial" w:cs="Arial"/>
          <w:color w:val="auto"/>
          <w:lang w:eastAsia="en-US"/>
        </w:rPr>
        <w:t>Capt</w:t>
      </w:r>
      <w:proofErr w:type="spellEnd"/>
      <w:r w:rsidRPr="00861AF5">
        <w:rPr>
          <w:rFonts w:ascii="Arial" w:hAnsi="Arial" w:cs="Arial"/>
          <w:color w:val="auto"/>
          <w:lang w:eastAsia="en-US"/>
        </w:rPr>
        <w:t xml:space="preserve"> J O </w:t>
      </w:r>
      <w:proofErr w:type="spellStart"/>
      <w:r w:rsidRPr="00861AF5">
        <w:rPr>
          <w:rFonts w:ascii="Arial" w:hAnsi="Arial" w:cs="Arial"/>
          <w:color w:val="auto"/>
          <w:lang w:eastAsia="en-US"/>
        </w:rPr>
        <w:t>Norfield</w:t>
      </w:r>
      <w:proofErr w:type="spellEnd"/>
      <w:r w:rsidRPr="00861AF5">
        <w:rPr>
          <w:rFonts w:ascii="Arial" w:hAnsi="Arial" w:cs="Arial"/>
          <w:color w:val="auto"/>
          <w:lang w:eastAsia="en-US"/>
        </w:rPr>
        <w:t xml:space="preserve"> </w:t>
      </w:r>
    </w:p>
    <w:p w14:paraId="7D257B40" w14:textId="77777777" w:rsidR="00861AF5" w:rsidRPr="00861AF5" w:rsidRDefault="00861AF5" w:rsidP="00861AF5">
      <w:pPr>
        <w:spacing w:after="200" w:line="276" w:lineRule="auto"/>
        <w:rPr>
          <w:rFonts w:ascii="Arial" w:hAnsi="Arial" w:cs="Arial"/>
          <w:color w:val="auto"/>
          <w:lang w:eastAsia="en-US"/>
        </w:rPr>
      </w:pPr>
      <w:r w:rsidRPr="00861AF5">
        <w:rPr>
          <w:rFonts w:ascii="Arial" w:hAnsi="Arial" w:cs="Arial"/>
          <w:color w:val="auto"/>
          <w:lang w:eastAsia="en-US"/>
        </w:rPr>
        <w:t>Support Troop Commander</w:t>
      </w:r>
    </w:p>
    <w:p w14:paraId="21F64E66" w14:textId="77777777" w:rsidR="00861AF5" w:rsidRPr="00861AF5" w:rsidRDefault="00861AF5" w:rsidP="00861AF5">
      <w:pPr>
        <w:spacing w:after="200" w:line="276" w:lineRule="auto"/>
        <w:rPr>
          <w:rFonts w:ascii="Arial" w:hAnsi="Arial" w:cs="Arial"/>
          <w:color w:val="auto"/>
          <w:lang w:eastAsia="en-US"/>
        </w:rPr>
      </w:pPr>
      <w:r w:rsidRPr="00861AF5">
        <w:rPr>
          <w:rFonts w:ascii="Arial" w:hAnsi="Arial" w:cs="Arial"/>
          <w:color w:val="auto"/>
          <w:lang w:eastAsia="en-US"/>
        </w:rPr>
        <w:t xml:space="preserve">43 Headquarters and Support Sqn </w:t>
      </w:r>
    </w:p>
    <w:p w14:paraId="012A542F" w14:textId="77777777" w:rsidR="00861AF5" w:rsidRPr="00861AF5" w:rsidRDefault="00861AF5" w:rsidP="00861AF5">
      <w:pPr>
        <w:spacing w:after="200" w:line="276" w:lineRule="auto"/>
        <w:rPr>
          <w:rFonts w:ascii="Arial" w:hAnsi="Arial" w:cs="Arial"/>
          <w:color w:val="auto"/>
          <w:lang w:eastAsia="en-US"/>
        </w:rPr>
      </w:pPr>
      <w:r w:rsidRPr="00861AF5">
        <w:rPr>
          <w:rFonts w:ascii="Arial" w:hAnsi="Arial" w:cs="Arial"/>
          <w:color w:val="auto"/>
          <w:lang w:eastAsia="en-US"/>
        </w:rPr>
        <w:t>170 Engineer Group</w:t>
      </w:r>
    </w:p>
    <w:p w14:paraId="4FEC3A3B" w14:textId="77777777" w:rsidR="00861AF5" w:rsidRPr="007E70F2" w:rsidRDefault="00861AF5" w:rsidP="007E70F2"/>
    <w:p w14:paraId="3482DB40" w14:textId="77777777" w:rsidR="0059120E" w:rsidRDefault="0059120E">
      <w:pPr>
        <w:pStyle w:val="Heading3"/>
      </w:pPr>
    </w:p>
    <w:p w14:paraId="1B22082F" w14:textId="77777777" w:rsidR="0059120E" w:rsidRDefault="0059120E"/>
    <w:p w14:paraId="03A0B610" w14:textId="77777777" w:rsidR="0059120E" w:rsidRDefault="0059120E">
      <w:pPr>
        <w:pStyle w:val="Heading1"/>
      </w:pPr>
    </w:p>
    <w:p w14:paraId="47754620" w14:textId="77777777" w:rsidR="0059120E" w:rsidRDefault="0059120E">
      <w:pPr>
        <w:pStyle w:val="Heading2"/>
      </w:pPr>
    </w:p>
    <w:p w14:paraId="791009F2" w14:textId="77777777" w:rsidR="0059120E" w:rsidRDefault="0059120E"/>
    <w:sectPr w:rsidR="0059120E" w:rsidSect="008E2E2A">
      <w:headerReference w:type="default" r:id="rId7"/>
      <w:footerReference w:type="default" r:id="rId8"/>
      <w:headerReference w:type="first" r:id="rId9"/>
      <w:pgSz w:w="11907" w:h="16839" w:code="9"/>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E726" w14:textId="77777777" w:rsidR="0032361E" w:rsidRDefault="0032361E">
      <w:pPr>
        <w:spacing w:after="0" w:line="240" w:lineRule="auto"/>
      </w:pPr>
      <w:r>
        <w:separator/>
      </w:r>
    </w:p>
  </w:endnote>
  <w:endnote w:type="continuationSeparator" w:id="0">
    <w:p w14:paraId="1B03D036" w14:textId="77777777" w:rsidR="0032361E" w:rsidRDefault="0032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Malgun Gothic">
    <w:altName w:val="맑은 고딕"/>
    <w:panose1 w:val="020B0503020000020004"/>
    <w:charset w:val="81"/>
    <w:family w:val="swiss"/>
    <w:pitch w:val="variable"/>
    <w:sig w:usb0="900002A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30786"/>
      <w:docPartObj>
        <w:docPartGallery w:val="Page Numbers (Bottom of Page)"/>
        <w:docPartUnique/>
      </w:docPartObj>
    </w:sdtPr>
    <w:sdtEndPr>
      <w:rPr>
        <w:noProof/>
      </w:rPr>
    </w:sdtEndPr>
    <w:sdtContent>
      <w:p w14:paraId="4F65B379" w14:textId="77777777" w:rsidR="0059120E" w:rsidRDefault="008E2E2A">
        <w:pPr>
          <w:pStyle w:val="Footer"/>
        </w:pPr>
        <w:r>
          <w:fldChar w:fldCharType="begin"/>
        </w:r>
        <w:r>
          <w:instrText xml:space="preserve"> PAGE   \* MERGEFORMAT </w:instrText>
        </w:r>
        <w:r>
          <w:fldChar w:fldCharType="separate"/>
        </w:r>
        <w:r w:rsidR="00444D4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A7E53" w14:textId="77777777" w:rsidR="0032361E" w:rsidRDefault="0032361E">
      <w:pPr>
        <w:spacing w:after="0" w:line="240" w:lineRule="auto"/>
      </w:pPr>
      <w:r>
        <w:separator/>
      </w:r>
    </w:p>
  </w:footnote>
  <w:footnote w:type="continuationSeparator" w:id="0">
    <w:p w14:paraId="3EEEAB1E" w14:textId="77777777" w:rsidR="0032361E" w:rsidRDefault="00323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5A5A" w14:textId="77777777" w:rsidR="0059120E" w:rsidRDefault="008E2E2A">
    <w:pPr>
      <w:pStyle w:val="Header"/>
    </w:pPr>
    <w:r>
      <w:rPr>
        <w:noProof/>
        <w:lang w:eastAsia="en-GB"/>
      </w:rPr>
      <mc:AlternateContent>
        <mc:Choice Requires="wpg">
          <w:drawing>
            <wp:anchor distT="0" distB="0" distL="114300" distR="114300" simplePos="0" relativeHeight="251661312" behindDoc="0" locked="0" layoutInCell="1" allowOverlap="1" wp14:anchorId="36703E4F" wp14:editId="0B131B58">
              <wp:simplePos x="0" y="0"/>
              <wp:positionH relativeFrom="margin">
                <wp:align>left</wp:align>
              </wp:positionH>
              <wp:positionV relativeFrom="page">
                <wp:align>top</wp:align>
              </wp:positionV>
              <wp:extent cx="3200400" cy="10056322"/>
              <wp:effectExtent l="0" t="0" r="0" b="0"/>
              <wp:wrapNone/>
              <wp:docPr id="4" name="Group 4"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0CCA98CE" id="Group 4" o:spid="_x0000_s1026" alt="Title: Background graphic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">
              <v:rect id="Rectangle 2" o:spid="_x0000_s1027" style="position:absolute;width:32004;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" fillcolor="#4b3a2e [3215]" stroked="f" strokeweight="1pt"/>
              <v:rect id="Rectangle 3" o:spid="_x0000_s1028" style="position:absolute;top:99648;width:32004;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442E" w14:textId="77777777" w:rsidR="0059120E" w:rsidRDefault="008E2E2A">
    <w:pPr>
      <w:pStyle w:val="Header"/>
    </w:pPr>
    <w:r>
      <w:rPr>
        <w:noProof/>
        <w:lang w:eastAsia="en-GB"/>
      </w:rPr>
      <mc:AlternateContent>
        <mc:Choice Requires="wpg">
          <w:drawing>
            <wp:anchor distT="0" distB="0" distL="114300" distR="114300" simplePos="0" relativeHeight="251663360" behindDoc="0" locked="0" layoutInCell="1" allowOverlap="1" wp14:anchorId="770CACBF" wp14:editId="3C4C1AEA">
              <wp:simplePos x="0" y="0"/>
              <wp:positionH relativeFrom="margin">
                <wp:align>left</wp:align>
              </wp:positionH>
              <wp:positionV relativeFrom="page">
                <wp:align>top</wp:align>
              </wp:positionV>
              <wp:extent cx="3200400" cy="10056322"/>
              <wp:effectExtent l="0" t="0" r="0" b="0"/>
              <wp:wrapNone/>
              <wp:docPr id="5" name="Group 5"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646C219D" id="Group 5" o:spid="_x0000_s1026" alt="Title: Background graphic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">
              <v:rect id="Rectangle 6" o:spid="_x0000_s1027" style="position:absolute;width:32004;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" fillcolor="#4b3a2e [3215]" stroked="f" strokeweight="1pt"/>
              <v:rect id="Rectangle 7" o:spid="_x0000_s1028" style="position:absolute;top:99648;width:32004;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&#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F442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28F2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4002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D2B9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B849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AEF4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A688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A42E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50E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D62EEC"/>
    <w:lvl w:ilvl="0">
      <w:start w:val="1"/>
      <w:numFmt w:val="bullet"/>
      <w:lvlText w:val=""/>
      <w:lvlJc w:val="left"/>
      <w:pPr>
        <w:tabs>
          <w:tab w:val="num" w:pos="360"/>
        </w:tabs>
        <w:ind w:left="360" w:hanging="360"/>
      </w:pPr>
      <w:rPr>
        <w:rFonts w:ascii="Symbol" w:hAnsi="Symbol" w:hint="default"/>
      </w:rPr>
    </w:lvl>
  </w:abstractNum>
  <w:num w:numId="1" w16cid:durableId="1638416903">
    <w:abstractNumId w:val="9"/>
  </w:num>
  <w:num w:numId="2" w16cid:durableId="966006503">
    <w:abstractNumId w:val="7"/>
  </w:num>
  <w:num w:numId="3" w16cid:durableId="1802725690">
    <w:abstractNumId w:val="6"/>
  </w:num>
  <w:num w:numId="4" w16cid:durableId="1129855439">
    <w:abstractNumId w:val="5"/>
  </w:num>
  <w:num w:numId="5" w16cid:durableId="300503419">
    <w:abstractNumId w:val="4"/>
  </w:num>
  <w:num w:numId="6" w16cid:durableId="189883591">
    <w:abstractNumId w:val="8"/>
  </w:num>
  <w:num w:numId="7" w16cid:durableId="2033070901">
    <w:abstractNumId w:val="3"/>
  </w:num>
  <w:num w:numId="8" w16cid:durableId="486243586">
    <w:abstractNumId w:val="2"/>
  </w:num>
  <w:num w:numId="9" w16cid:durableId="180554940">
    <w:abstractNumId w:val="1"/>
  </w:num>
  <w:num w:numId="10" w16cid:durableId="1983390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attachedTemplate r:id="rId1"/>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3FC"/>
    <w:rsid w:val="00016EE9"/>
    <w:rsid w:val="001557F4"/>
    <w:rsid w:val="001943D4"/>
    <w:rsid w:val="001D1652"/>
    <w:rsid w:val="001D7905"/>
    <w:rsid w:val="00207D26"/>
    <w:rsid w:val="002131AF"/>
    <w:rsid w:val="00241F0C"/>
    <w:rsid w:val="00242A35"/>
    <w:rsid w:val="0028078D"/>
    <w:rsid w:val="002818A4"/>
    <w:rsid w:val="002A5CEE"/>
    <w:rsid w:val="002C7FCC"/>
    <w:rsid w:val="002D04CF"/>
    <w:rsid w:val="002F522D"/>
    <w:rsid w:val="00303B84"/>
    <w:rsid w:val="00305E6B"/>
    <w:rsid w:val="00314865"/>
    <w:rsid w:val="0032065B"/>
    <w:rsid w:val="00320FB5"/>
    <w:rsid w:val="0032361E"/>
    <w:rsid w:val="00346738"/>
    <w:rsid w:val="00355D18"/>
    <w:rsid w:val="0037790D"/>
    <w:rsid w:val="003D7E64"/>
    <w:rsid w:val="00414D10"/>
    <w:rsid w:val="00422B39"/>
    <w:rsid w:val="004238FB"/>
    <w:rsid w:val="00437B3D"/>
    <w:rsid w:val="00444D4D"/>
    <w:rsid w:val="0048268C"/>
    <w:rsid w:val="00530250"/>
    <w:rsid w:val="00542A65"/>
    <w:rsid w:val="00577087"/>
    <w:rsid w:val="0059120E"/>
    <w:rsid w:val="005A0D3A"/>
    <w:rsid w:val="005F7CD1"/>
    <w:rsid w:val="00626222"/>
    <w:rsid w:val="00642E2B"/>
    <w:rsid w:val="006F1579"/>
    <w:rsid w:val="007150AD"/>
    <w:rsid w:val="00736B89"/>
    <w:rsid w:val="00744855"/>
    <w:rsid w:val="00773A42"/>
    <w:rsid w:val="0077440C"/>
    <w:rsid w:val="007D48AC"/>
    <w:rsid w:val="007E70F2"/>
    <w:rsid w:val="00812EA5"/>
    <w:rsid w:val="008253DF"/>
    <w:rsid w:val="00843E77"/>
    <w:rsid w:val="00854DC8"/>
    <w:rsid w:val="00861AF5"/>
    <w:rsid w:val="008D0009"/>
    <w:rsid w:val="008D7FA5"/>
    <w:rsid w:val="008E2E2A"/>
    <w:rsid w:val="008F4814"/>
    <w:rsid w:val="00942731"/>
    <w:rsid w:val="0096779F"/>
    <w:rsid w:val="00970045"/>
    <w:rsid w:val="009823FC"/>
    <w:rsid w:val="009B0254"/>
    <w:rsid w:val="009D3B15"/>
    <w:rsid w:val="009F1BA9"/>
    <w:rsid w:val="009F2482"/>
    <w:rsid w:val="00A059D1"/>
    <w:rsid w:val="00A10D5D"/>
    <w:rsid w:val="00A13269"/>
    <w:rsid w:val="00A57BF5"/>
    <w:rsid w:val="00A77360"/>
    <w:rsid w:val="00A8012B"/>
    <w:rsid w:val="00A90CC6"/>
    <w:rsid w:val="00AA2C88"/>
    <w:rsid w:val="00AE6D21"/>
    <w:rsid w:val="00B224B3"/>
    <w:rsid w:val="00B41AF1"/>
    <w:rsid w:val="00B66D8C"/>
    <w:rsid w:val="00B754C6"/>
    <w:rsid w:val="00B831AC"/>
    <w:rsid w:val="00BA7B76"/>
    <w:rsid w:val="00BB128E"/>
    <w:rsid w:val="00C15A82"/>
    <w:rsid w:val="00C30B41"/>
    <w:rsid w:val="00C62E78"/>
    <w:rsid w:val="00C71974"/>
    <w:rsid w:val="00C76562"/>
    <w:rsid w:val="00CA58E5"/>
    <w:rsid w:val="00CD7FD4"/>
    <w:rsid w:val="00D1653A"/>
    <w:rsid w:val="00D2699F"/>
    <w:rsid w:val="00D36CFE"/>
    <w:rsid w:val="00D44F22"/>
    <w:rsid w:val="00D64DC8"/>
    <w:rsid w:val="00D747D9"/>
    <w:rsid w:val="00DE2F0D"/>
    <w:rsid w:val="00DF3CC0"/>
    <w:rsid w:val="00E8768D"/>
    <w:rsid w:val="00EA0B61"/>
    <w:rsid w:val="00EB02CB"/>
    <w:rsid w:val="00EC3DD8"/>
    <w:rsid w:val="00ED3123"/>
    <w:rsid w:val="00F02317"/>
    <w:rsid w:val="00F068B6"/>
    <w:rsid w:val="00F205DA"/>
    <w:rsid w:val="00F5378C"/>
    <w:rsid w:val="00F86D3B"/>
    <w:rsid w:val="00FE1069"/>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29B829"/>
  <w15:chartTrackingRefBased/>
  <w15:docId w15:val="{A5E5B317-51F8-444B-BDE9-6BF7C220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B3A2E" w:themeColor="text2"/>
        <w:sz w:val="22"/>
        <w:szCs w:val="22"/>
        <w:lang w:val="en-US" w:eastAsia="ja-JP" w:bidi="ar-SA"/>
      </w:rPr>
    </w:rPrDefault>
    <w:pPrDefault>
      <w:pPr>
        <w:spacing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F0D"/>
    <w:rPr>
      <w:lang w:val="en-GB"/>
    </w:rPr>
  </w:style>
  <w:style w:type="paragraph" w:styleId="Heading1">
    <w:name w:val="heading 1"/>
    <w:basedOn w:val="Normal"/>
    <w:next w:val="Normal"/>
    <w:link w:val="Heading1Char"/>
    <w:uiPriority w:val="9"/>
    <w:qFormat/>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pPr>
      <w:keepNext/>
      <w:keepLines/>
      <w:spacing w:before="220" w:after="80"/>
      <w:contextualSpacing/>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unhideWhenUsed/>
    <w:qFormat/>
    <w:pPr>
      <w:keepNext/>
      <w:keepLines/>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semiHidden/>
    <w:unhideWhenUsed/>
    <w:pPr>
      <w:spacing w:after="240"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rFonts w:asciiTheme="majorHAnsi" w:hAnsiTheme="majorHAnsi"/>
      <w:b/>
      <w:spacing w:val="21"/>
      <w:sz w:val="26"/>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b/>
      <w:i/>
      <w:spacing w:val="21"/>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after="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after="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Info">
    <w:name w:val="Contact Info"/>
    <w:basedOn w:val="Normal"/>
    <w:uiPriority w:val="2"/>
    <w:qFormat/>
    <w:pPr>
      <w:spacing w:after="920"/>
      <w:contextualSpacing/>
    </w:pPr>
  </w:style>
  <w:style w:type="character" w:styleId="SubtleEmphasis">
    <w:name w:val="Subtle Emphasis"/>
    <w:basedOn w:val="DefaultParagraphFont"/>
    <w:uiPriority w:val="19"/>
    <w:semiHidden/>
    <w:unhideWhenUsed/>
    <w:qFormat/>
    <w:rPr>
      <w:i/>
      <w:iCs/>
      <w:color w:val="4B3A2E" w:themeColor="text2"/>
    </w:rPr>
  </w:style>
  <w:style w:type="character" w:styleId="IntenseEmphasis">
    <w:name w:val="Intense Emphasis"/>
    <w:basedOn w:val="DefaultParagraphFont"/>
    <w:uiPriority w:val="21"/>
    <w:semiHidden/>
    <w:unhideWhenUsed/>
    <w:rPr>
      <w:b/>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paragraph" w:customStyle="1" w:styleId="Name">
    <w:name w:val="Name"/>
    <w:basedOn w:val="Normal"/>
    <w:link w:val="NameChar"/>
    <w:uiPriority w:val="1"/>
    <w:qFormat/>
    <w:pPr>
      <w:spacing w:after="240"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cnultym\AppData\Local\Microsoft\Windows\INetCache\%7bA96FF1BD-4D5F-4348-B041-BDAAB3BCDC05%7dtf163921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323CCE9923474C8BD19E2686C6DB50"/>
        <w:category>
          <w:name w:val="General"/>
          <w:gallery w:val="placeholder"/>
        </w:category>
        <w:types>
          <w:type w:val="bbPlcHdr"/>
        </w:types>
        <w:behaviors>
          <w:behavior w:val="content"/>
        </w:behaviors>
        <w:guid w:val="{39FE15FD-8888-4146-83C2-95A75FE35462}"/>
      </w:docPartPr>
      <w:docPartBody>
        <w:p w:rsidR="00C25202" w:rsidRDefault="00680451">
          <w:pPr>
            <w:pStyle w:val="51323CCE9923474C8BD19E2686C6DB50"/>
          </w:pPr>
          <w:r>
            <w:t>Skills Summary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Malgun Gothic">
    <w:altName w:val="맑은 고딕"/>
    <w:panose1 w:val="020B0503020000020004"/>
    <w:charset w:val="81"/>
    <w:family w:val="swiss"/>
    <w:pitch w:val="variable"/>
    <w:sig w:usb0="900002A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51"/>
    <w:rsid w:val="001C0A5F"/>
    <w:rsid w:val="00680451"/>
    <w:rsid w:val="006E49CC"/>
    <w:rsid w:val="008B336A"/>
    <w:rsid w:val="0096312C"/>
    <w:rsid w:val="00C25202"/>
    <w:rsid w:val="00ED042C"/>
    <w:rsid w:val="00F60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323CCE9923474C8BD19E2686C6DB50">
    <w:name w:val="51323CCE9923474C8BD19E2686C6DB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%7bA96FF1BD-4D5F-4348-B041-BDAAB3BCDC05%7dtf16392120.dotx</Template>
  <TotalTime>0</TotalTime>
  <Pages>1</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Mcnulty</dc:creator>
  <cp:keywords/>
  <dc:description/>
  <cp:lastModifiedBy>Michael Mcnulty</cp:lastModifiedBy>
  <cp:revision>2</cp:revision>
  <dcterms:created xsi:type="dcterms:W3CDTF">2022-08-04T14:55:00Z</dcterms:created>
  <dcterms:modified xsi:type="dcterms:W3CDTF">2022-08-04T14:55:00Z</dcterms:modified>
</cp:coreProperties>
</file>