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53E0" w14:textId="77777777" w:rsidR="00805E33" w:rsidRDefault="00E026CD">
      <w:pPr>
        <w:spacing w:after="440" w:line="259" w:lineRule="auto"/>
        <w:ind w:left="4470" w:firstLine="0"/>
      </w:pPr>
      <w:r>
        <w:rPr>
          <w:noProof/>
          <w:sz w:val="22"/>
        </w:rPr>
        <mc:AlternateContent>
          <mc:Choice Requires="wpg">
            <w:drawing>
              <wp:inline distT="0" distB="0" distL="0" distR="0" wp14:anchorId="03EAD6E6" wp14:editId="6342F64A">
                <wp:extent cx="571500" cy="571500"/>
                <wp:effectExtent l="0" t="0" r="0" b="0"/>
                <wp:docPr id="1544" name="Group 1544"/>
                <wp:cNvGraphicFramePr/>
                <a:graphic xmlns:a="http://schemas.openxmlformats.org/drawingml/2006/main">
                  <a:graphicData uri="http://schemas.microsoft.com/office/word/2010/wordprocessingGroup">
                    <wpg:wgp>
                      <wpg:cNvGrpSpPr/>
                      <wpg:grpSpPr>
                        <a:xfrm>
                          <a:off x="0" y="0"/>
                          <a:ext cx="571500" cy="571500"/>
                          <a:chOff x="0" y="0"/>
                          <a:chExt cx="571500" cy="571500"/>
                        </a:xfrm>
                      </wpg:grpSpPr>
                      <wps:wsp>
                        <wps:cNvPr id="46" name="Shape 46"/>
                        <wps:cNvSpPr/>
                        <wps:spPr>
                          <a:xfrm>
                            <a:off x="0" y="0"/>
                            <a:ext cx="571500" cy="571500"/>
                          </a:xfrm>
                          <a:custGeom>
                            <a:avLst/>
                            <a:gdLst/>
                            <a:ahLst/>
                            <a:cxnLst/>
                            <a:rect l="0" t="0" r="0" b="0"/>
                            <a:pathLst>
                              <a:path w="571500" h="571500">
                                <a:moveTo>
                                  <a:pt x="285750" y="0"/>
                                </a:moveTo>
                                <a:cubicBezTo>
                                  <a:pt x="443560" y="0"/>
                                  <a:pt x="571500" y="127940"/>
                                  <a:pt x="571500" y="285750"/>
                                </a:cubicBezTo>
                                <a:cubicBezTo>
                                  <a:pt x="571500" y="443560"/>
                                  <a:pt x="443560" y="571500"/>
                                  <a:pt x="285750" y="571500"/>
                                </a:cubicBezTo>
                                <a:cubicBezTo>
                                  <a:pt x="127940" y="571500"/>
                                  <a:pt x="0" y="443560"/>
                                  <a:pt x="0" y="285750"/>
                                </a:cubicBezTo>
                                <a:cubicBezTo>
                                  <a:pt x="0" y="127940"/>
                                  <a:pt x="127940" y="0"/>
                                  <a:pt x="285750" y="0"/>
                                </a:cubicBezTo>
                                <a:close/>
                              </a:path>
                            </a:pathLst>
                          </a:custGeom>
                          <a:ln w="0" cap="flat">
                            <a:miter lim="127000"/>
                          </a:ln>
                        </wps:spPr>
                        <wps:style>
                          <a:lnRef idx="0">
                            <a:srgbClr val="000000">
                              <a:alpha val="0"/>
                            </a:srgbClr>
                          </a:lnRef>
                          <a:fillRef idx="1">
                            <a:srgbClr val="5A98AD"/>
                          </a:fillRef>
                          <a:effectRef idx="0">
                            <a:scrgbClr r="0" g="0" b="0"/>
                          </a:effectRef>
                          <a:fontRef idx="none"/>
                        </wps:style>
                        <wps:bodyPr/>
                      </wps:wsp>
                      <wps:wsp>
                        <wps:cNvPr id="47" name="Rectangle 47"/>
                        <wps:cNvSpPr/>
                        <wps:spPr>
                          <a:xfrm>
                            <a:off x="174675" y="136785"/>
                            <a:ext cx="295474" cy="396279"/>
                          </a:xfrm>
                          <a:prstGeom prst="rect">
                            <a:avLst/>
                          </a:prstGeom>
                          <a:ln>
                            <a:noFill/>
                          </a:ln>
                        </wps:spPr>
                        <wps:txbx>
                          <w:txbxContent>
                            <w:p w14:paraId="67ADEF3D" w14:textId="77777777" w:rsidR="00805E33" w:rsidRDefault="00E026CD">
                              <w:pPr>
                                <w:spacing w:after="160" w:line="259" w:lineRule="auto"/>
                                <w:ind w:left="0" w:firstLine="0"/>
                              </w:pPr>
                              <w:r>
                                <w:rPr>
                                  <w:b/>
                                  <w:color w:val="FFFFFF"/>
                                  <w:w w:val="98"/>
                                  <w:sz w:val="42"/>
                                </w:rPr>
                                <w:t>M</w:t>
                              </w:r>
                            </w:p>
                          </w:txbxContent>
                        </wps:txbx>
                        <wps:bodyPr horzOverflow="overflow" vert="horz" lIns="0" tIns="0" rIns="0" bIns="0" rtlCol="0">
                          <a:noAutofit/>
                        </wps:bodyPr>
                      </wps:wsp>
                    </wpg:wgp>
                  </a:graphicData>
                </a:graphic>
              </wp:inline>
            </w:drawing>
          </mc:Choice>
          <mc:Fallback>
            <w:pict>
              <v:group w14:anchorId="03EAD6E6" id="Group 1544" o:spid="_x0000_s1026" style="width:45pt;height:45pt;mso-position-horizontal-relative:char;mso-position-vertical-relative:line" coordsize="57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">
                <v:shape id="Shape 46" o:spid="_x0000_s1027" style="position:absolute;width:5715;height:5715;visibility:visible;mso-wrap-style:square;v-text-anchor:top" coordsize="5715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" path="m285750,c443560,,571500,127940,571500,285750v,157810,-127940,285750,-285750,285750c127940,571500,,443560,,285750,,127940,127940,,285750,xe" fillcolor="#5a98ad" stroked="f" strokeweight="0">
                  <v:stroke miterlimit="83231f" joinstyle="miter"/>
                  <v:path arrowok="t" textboxrect="0,0,571500,571500"/>
                </v:shape>
                <v:rect id="Rectangle 47" o:spid="_x0000_s1028" style="position:absolute;left:1746;top:1367;width:295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7ADEF3D" w14:textId="77777777" w:rsidR="00805E33" w:rsidRDefault="00E026CD">
                        <w:pPr>
                          <w:spacing w:after="160" w:line="259" w:lineRule="auto"/>
                          <w:ind w:left="0" w:firstLine="0"/>
                        </w:pPr>
                        <w:r>
                          <w:rPr>
                            <w:b/>
                            <w:color w:val="FFFFFF"/>
                            <w:w w:val="98"/>
                            <w:sz w:val="42"/>
                          </w:rPr>
                          <w:t>M</w:t>
                        </w:r>
                      </w:p>
                    </w:txbxContent>
                  </v:textbox>
                </v:rect>
                <w10:anchorlock/>
              </v:group>
            </w:pict>
          </mc:Fallback>
        </mc:AlternateContent>
      </w:r>
    </w:p>
    <w:p w14:paraId="5EFF8C38" w14:textId="77777777" w:rsidR="00805E33" w:rsidRDefault="00E026CD">
      <w:pPr>
        <w:spacing w:after="0" w:line="259" w:lineRule="auto"/>
        <w:ind w:left="0" w:right="6" w:firstLine="0"/>
        <w:jc w:val="center"/>
      </w:pPr>
      <w:r>
        <w:rPr>
          <w:b/>
          <w:color w:val="5A98AD"/>
          <w:sz w:val="34"/>
        </w:rPr>
        <w:t xml:space="preserve">MARTIN TURNER </w:t>
      </w:r>
    </w:p>
    <w:p w14:paraId="0CB32400" w14:textId="77777777" w:rsidR="00805E33" w:rsidRDefault="00E026CD">
      <w:pPr>
        <w:spacing w:after="319" w:line="259" w:lineRule="auto"/>
        <w:ind w:left="0" w:right="-20" w:firstLine="0"/>
      </w:pPr>
      <w:r>
        <w:rPr>
          <w:noProof/>
          <w:sz w:val="22"/>
        </w:rPr>
        <mc:AlternateContent>
          <mc:Choice Requires="wpg">
            <w:drawing>
              <wp:inline distT="0" distB="0" distL="0" distR="0" wp14:anchorId="1AEF72B1" wp14:editId="6F0FA2CD">
                <wp:extent cx="6248400" cy="9525"/>
                <wp:effectExtent l="0" t="0" r="0" b="0"/>
                <wp:docPr id="1543" name="Group 1543"/>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76" name="Shape 207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543" style="width:492pt;height:0.75pt;mso-position-horizontal-relative:char;mso-position-vertical-relative:line" coordsize="62484,95">
                <v:shape id="Shape 2077"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4F78DDCE" w14:textId="18C6D0B8" w:rsidR="00805E33" w:rsidRDefault="00E026CD">
      <w:pPr>
        <w:spacing w:after="100"/>
        <w:ind w:left="-5"/>
      </w:pPr>
      <w:r>
        <w:t>Birchington</w:t>
      </w:r>
      <w:r w:rsidR="0051293B">
        <w:t>, Kent</w:t>
      </w:r>
    </w:p>
    <w:p w14:paraId="6AE1FE73" w14:textId="77777777" w:rsidR="00805E33" w:rsidRDefault="00E026CD">
      <w:pPr>
        <w:spacing w:after="118" w:line="259" w:lineRule="auto"/>
        <w:ind w:left="-5"/>
      </w:pPr>
      <w:r>
        <w:rPr>
          <w:color w:val="2D2D2D"/>
        </w:rPr>
        <w:t xml:space="preserve">martinturner84@hotmail.com </w:t>
      </w:r>
    </w:p>
    <w:p w14:paraId="7AEB8114" w14:textId="77777777" w:rsidR="00805E33" w:rsidRDefault="00E026CD">
      <w:pPr>
        <w:spacing w:after="235"/>
        <w:ind w:left="-5"/>
      </w:pPr>
      <w:r>
        <w:t xml:space="preserve">07946613394 </w:t>
      </w:r>
    </w:p>
    <w:p w14:paraId="37C3CD7C" w14:textId="5771E615" w:rsidR="00805E33" w:rsidRDefault="00E026CD">
      <w:pPr>
        <w:spacing w:after="249"/>
        <w:ind w:left="-5"/>
      </w:pPr>
      <w:r>
        <w:t>I am a qualified HGV Class 1</w:t>
      </w:r>
      <w:r w:rsidR="0051293B">
        <w:t>&amp;2</w:t>
      </w:r>
      <w:r>
        <w:t xml:space="preserve"> driver with CPC looking </w:t>
      </w:r>
      <w:r w:rsidR="0051293B">
        <w:t xml:space="preserve">for </w:t>
      </w:r>
      <w:r>
        <w:t>a</w:t>
      </w:r>
      <w:r w:rsidR="0051293B">
        <w:t xml:space="preserve"> new</w:t>
      </w:r>
      <w:r>
        <w:t xml:space="preserve"> driving career. My background is an experienced salesperson who is well organised and reliable. I can work well in team situations as well as under my own initiative. I have a proven track record in hitting targets and meeting deadlines. I work well under pressure and I am keen to learn new skill in order to help me progress in my career. </w:t>
      </w:r>
    </w:p>
    <w:p w14:paraId="6DAED334" w14:textId="77777777" w:rsidR="00805E33" w:rsidRDefault="00E026CD">
      <w:pPr>
        <w:spacing w:after="176" w:line="259" w:lineRule="auto"/>
        <w:ind w:left="0" w:right="-20" w:firstLine="0"/>
      </w:pPr>
      <w:r>
        <w:rPr>
          <w:noProof/>
          <w:sz w:val="22"/>
        </w:rPr>
        <mc:AlternateContent>
          <mc:Choice Requires="wpg">
            <w:drawing>
              <wp:inline distT="0" distB="0" distL="0" distR="0" wp14:anchorId="45E57CA5" wp14:editId="0FEBAE9F">
                <wp:extent cx="6248400" cy="9525"/>
                <wp:effectExtent l="0" t="0" r="0" b="0"/>
                <wp:docPr id="1545" name="Group 1545"/>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78" name="Shape 2078"/>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545" style="width:492pt;height:0.75pt;mso-position-horizontal-relative:char;mso-position-vertical-relative:line" coordsize="62484,95">
                <v:shape id="Shape 2079"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66E964D4" w14:textId="77777777" w:rsidR="00805E33" w:rsidRDefault="00E026CD">
      <w:pPr>
        <w:pStyle w:val="Heading1"/>
      </w:pPr>
      <w:r>
        <w:t xml:space="preserve">WORK EXPERIENCE </w:t>
      </w:r>
    </w:p>
    <w:p w14:paraId="22CE0B6F" w14:textId="77777777" w:rsidR="00805E33" w:rsidRDefault="00E026CD">
      <w:pPr>
        <w:spacing w:after="493" w:line="259" w:lineRule="auto"/>
        <w:ind w:left="0" w:right="-20" w:firstLine="0"/>
      </w:pPr>
      <w:r>
        <w:rPr>
          <w:noProof/>
          <w:sz w:val="22"/>
        </w:rPr>
        <mc:AlternateContent>
          <mc:Choice Requires="wpg">
            <w:drawing>
              <wp:inline distT="0" distB="0" distL="0" distR="0" wp14:anchorId="5F96B3B8" wp14:editId="33798F42">
                <wp:extent cx="6248400" cy="9525"/>
                <wp:effectExtent l="0" t="0" r="0" b="0"/>
                <wp:docPr id="1546" name="Group 1546"/>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80" name="Shape 2080"/>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546" style="width:492pt;height:0.75pt;mso-position-horizontal-relative:char;mso-position-vertical-relative:line" coordsize="62484,95">
                <v:shape id="Shape 2081"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5E52FFBC" w14:textId="77C59D61" w:rsidR="003F7BD3" w:rsidRDefault="003F7BD3" w:rsidP="0051293B">
      <w:pPr>
        <w:pStyle w:val="Heading2"/>
        <w:ind w:left="-5"/>
      </w:pPr>
      <w:r>
        <w:t>HGV Driver</w:t>
      </w:r>
    </w:p>
    <w:p w14:paraId="187259AC" w14:textId="7BC54BCA" w:rsidR="003F7BD3" w:rsidRDefault="003F7BD3" w:rsidP="003F7BD3">
      <w:pPr>
        <w:pStyle w:val="NoSpacing"/>
      </w:pPr>
      <w:r>
        <w:rPr>
          <w:b/>
          <w:bCs/>
        </w:rPr>
        <w:t xml:space="preserve">Veolia – </w:t>
      </w:r>
      <w:r>
        <w:t>Kent</w:t>
      </w:r>
    </w:p>
    <w:p w14:paraId="7D71E614" w14:textId="20897982" w:rsidR="003F7BD3" w:rsidRDefault="003F7BD3" w:rsidP="003F7BD3">
      <w:pPr>
        <w:pStyle w:val="NoSpacing"/>
      </w:pPr>
      <w:r>
        <w:t>March 2021 to Present</w:t>
      </w:r>
    </w:p>
    <w:p w14:paraId="07D67ECB" w14:textId="77777777" w:rsidR="002E2B95" w:rsidRDefault="002E2B95" w:rsidP="003F7BD3">
      <w:pPr>
        <w:pStyle w:val="NoSpacing"/>
      </w:pPr>
    </w:p>
    <w:p w14:paraId="131326F7" w14:textId="1749DE01" w:rsidR="003F7BD3" w:rsidRDefault="003F7BD3" w:rsidP="003F7BD3">
      <w:pPr>
        <w:pStyle w:val="NoSpacing"/>
      </w:pPr>
      <w:r>
        <w:t>Whilst working at V</w:t>
      </w:r>
      <w:r w:rsidR="002A51C3">
        <w:t>eolia I have been used on different vehicles throughout my two years, this was mainly across the skip and roro lorry’s but have also been used regularly on the dustcarts as cover and to help others and have also worked on the flatbed lorry providing deliveries and replacing damaged bins.</w:t>
      </w:r>
    </w:p>
    <w:p w14:paraId="35E5EAB2" w14:textId="1439420D" w:rsidR="002A51C3" w:rsidRPr="003F7BD3" w:rsidRDefault="0016552B" w:rsidP="003F7BD3">
      <w:pPr>
        <w:pStyle w:val="NoSpacing"/>
      </w:pPr>
      <w:r>
        <w:t>My roll throughout has been</w:t>
      </w:r>
      <w:r w:rsidR="002A51C3">
        <w:t xml:space="preserve"> servicing domestic customers as the face of Veolia to provide a friendly and professional service.</w:t>
      </w:r>
    </w:p>
    <w:p w14:paraId="0E165CAE" w14:textId="77777777" w:rsidR="002E2B95" w:rsidRDefault="002E2B95" w:rsidP="002E2B95">
      <w:pPr>
        <w:pStyle w:val="Heading2"/>
        <w:ind w:left="0" w:firstLine="0"/>
      </w:pPr>
    </w:p>
    <w:p w14:paraId="6A66FE7B" w14:textId="7F94E4B1" w:rsidR="0051293B" w:rsidRDefault="0051293B" w:rsidP="002E2B95">
      <w:pPr>
        <w:pStyle w:val="Heading2"/>
        <w:ind w:left="0" w:firstLine="0"/>
      </w:pPr>
      <w:r>
        <w:t>HGV Skip Driver</w:t>
      </w:r>
    </w:p>
    <w:p w14:paraId="7BFCCDD8" w14:textId="22642929" w:rsidR="0051293B" w:rsidRDefault="0051293B" w:rsidP="0051293B">
      <w:pPr>
        <w:pStyle w:val="NoSpacing"/>
      </w:pPr>
      <w:r w:rsidRPr="003F7BD3">
        <w:rPr>
          <w:b/>
          <w:bCs/>
        </w:rPr>
        <w:t>Thanet Waste</w:t>
      </w:r>
      <w:r>
        <w:t xml:space="preserve"> – Kent</w:t>
      </w:r>
    </w:p>
    <w:p w14:paraId="01B90D70" w14:textId="2614819F" w:rsidR="0051293B" w:rsidRDefault="0051293B" w:rsidP="0051293B">
      <w:pPr>
        <w:pStyle w:val="NoSpacing"/>
      </w:pPr>
      <w:r>
        <w:t>June 2021 to March 2022</w:t>
      </w:r>
    </w:p>
    <w:p w14:paraId="6F6BD7FC" w14:textId="77777777" w:rsidR="002E2B95" w:rsidRDefault="002E2B95" w:rsidP="0051293B">
      <w:pPr>
        <w:pStyle w:val="NoSpacing"/>
      </w:pPr>
    </w:p>
    <w:p w14:paraId="2C900043" w14:textId="0AEE34CA" w:rsidR="0051293B" w:rsidRDefault="0051293B" w:rsidP="0051293B">
      <w:pPr>
        <w:pStyle w:val="NoSpacing"/>
      </w:pPr>
      <w:r>
        <w:t xml:space="preserve">My duties here </w:t>
      </w:r>
      <w:r w:rsidR="00660BBF">
        <w:t>included the delivery/exchanges and removals of skips whilst travelling to different locations around Kent.</w:t>
      </w:r>
    </w:p>
    <w:p w14:paraId="3AD03D0F" w14:textId="4D4514EE" w:rsidR="00660BBF" w:rsidRDefault="00660BBF" w:rsidP="0051293B">
      <w:pPr>
        <w:pStyle w:val="NoSpacing"/>
      </w:pPr>
      <w:r>
        <w:t xml:space="preserve">This was to both domestic and residential customers and included me building customer relations and ensuring the customer was </w:t>
      </w:r>
      <w:r w:rsidR="003F7BD3">
        <w:t>left satisfied.</w:t>
      </w:r>
    </w:p>
    <w:p w14:paraId="4AE089A9" w14:textId="77777777" w:rsidR="0051293B" w:rsidRPr="0051293B" w:rsidRDefault="0051293B" w:rsidP="0051293B">
      <w:pPr>
        <w:pStyle w:val="NoSpacing"/>
      </w:pPr>
    </w:p>
    <w:p w14:paraId="559962D0" w14:textId="73A7987A" w:rsidR="00805E33" w:rsidRDefault="00E026CD" w:rsidP="0016552B">
      <w:pPr>
        <w:pStyle w:val="Heading2"/>
        <w:ind w:left="0" w:firstLine="0"/>
      </w:pPr>
      <w:r>
        <w:t>Support Worker</w:t>
      </w:r>
    </w:p>
    <w:p w14:paraId="787095F5" w14:textId="54B400B2" w:rsidR="00805E33" w:rsidRDefault="00E026CD">
      <w:pPr>
        <w:pStyle w:val="Heading3"/>
        <w:ind w:left="-5"/>
      </w:pPr>
      <w:r>
        <w:t>Acorn Homes (Group) Ltd</w:t>
      </w:r>
      <w:r>
        <w:rPr>
          <w:b w:val="0"/>
          <w:color w:val="000000"/>
        </w:rPr>
        <w:t xml:space="preserve"> </w:t>
      </w:r>
      <w:r>
        <w:rPr>
          <w:b w:val="0"/>
        </w:rPr>
        <w:t xml:space="preserve">- Kent </w:t>
      </w:r>
    </w:p>
    <w:p w14:paraId="1235D463" w14:textId="2F401D4E" w:rsidR="00805E33" w:rsidRDefault="00E026CD">
      <w:pPr>
        <w:spacing w:after="118" w:line="259" w:lineRule="auto"/>
        <w:ind w:left="-5"/>
      </w:pPr>
      <w:r>
        <w:rPr>
          <w:color w:val="2D2D2D"/>
        </w:rPr>
        <w:t xml:space="preserve">January 2020 to </w:t>
      </w:r>
      <w:r w:rsidR="0051293B">
        <w:rPr>
          <w:color w:val="2D2D2D"/>
        </w:rPr>
        <w:t>May 2021</w:t>
      </w:r>
      <w:r>
        <w:rPr>
          <w:color w:val="2D2D2D"/>
        </w:rPr>
        <w:t xml:space="preserve"> </w:t>
      </w:r>
    </w:p>
    <w:p w14:paraId="3621A186" w14:textId="77777777" w:rsidR="00805E33" w:rsidRDefault="00E026CD">
      <w:pPr>
        <w:ind w:left="-5"/>
      </w:pPr>
      <w:r>
        <w:t xml:space="preserve">Working in a children's residential home looking after children with complex backgrounds. My duties included the day to day care of the children including overnight stays. Risk Assessment updating along with many other roles and responsibilities. </w:t>
      </w:r>
    </w:p>
    <w:p w14:paraId="433E5710" w14:textId="77777777" w:rsidR="00805E33" w:rsidRDefault="00E026CD">
      <w:pPr>
        <w:pStyle w:val="Heading2"/>
        <w:ind w:left="-5"/>
      </w:pPr>
      <w:r>
        <w:t xml:space="preserve">HGV Class 1 Driver </w:t>
      </w:r>
    </w:p>
    <w:p w14:paraId="499EE24B" w14:textId="77777777" w:rsidR="00805E33" w:rsidRDefault="00E026CD">
      <w:pPr>
        <w:pStyle w:val="Heading3"/>
        <w:ind w:left="-5"/>
      </w:pPr>
      <w:r>
        <w:t>BCA Automotive</w:t>
      </w:r>
      <w:r>
        <w:rPr>
          <w:b w:val="0"/>
          <w:color w:val="000000"/>
        </w:rPr>
        <w:t xml:space="preserve"> </w:t>
      </w:r>
      <w:r>
        <w:rPr>
          <w:b w:val="0"/>
        </w:rPr>
        <w:t xml:space="preserve">- Sheerness </w:t>
      </w:r>
    </w:p>
    <w:p w14:paraId="6F5C3D25" w14:textId="77777777" w:rsidR="00805E33" w:rsidRDefault="00E026CD">
      <w:pPr>
        <w:spacing w:after="118" w:line="259" w:lineRule="auto"/>
        <w:ind w:left="-5"/>
      </w:pPr>
      <w:r>
        <w:rPr>
          <w:color w:val="2D2D2D"/>
        </w:rPr>
        <w:t xml:space="preserve">December 2019 to January 2020 </w:t>
      </w:r>
    </w:p>
    <w:p w14:paraId="40A2B5D8" w14:textId="77777777" w:rsidR="00805E33" w:rsidRDefault="00E026CD">
      <w:pPr>
        <w:ind w:left="-5"/>
      </w:pPr>
      <w:r>
        <w:t xml:space="preserve">Car transportation, unloading &amp; loading of vehicles to depots and dealerships across the UK. </w:t>
      </w:r>
    </w:p>
    <w:p w14:paraId="3D26ED9F" w14:textId="01E13C44" w:rsidR="00805E33" w:rsidRDefault="00E026CD">
      <w:pPr>
        <w:pStyle w:val="Heading2"/>
        <w:ind w:left="-5"/>
      </w:pPr>
      <w:r>
        <w:lastRenderedPageBreak/>
        <w:t xml:space="preserve">Team Leader </w:t>
      </w:r>
      <w:r w:rsidR="0016552B">
        <w:t>Support Worker</w:t>
      </w:r>
    </w:p>
    <w:p w14:paraId="1976B18C" w14:textId="77777777" w:rsidR="00805E33" w:rsidRDefault="00E026CD">
      <w:pPr>
        <w:pStyle w:val="Heading3"/>
        <w:ind w:left="-5"/>
      </w:pPr>
      <w:r>
        <w:t>Acorn Homes (Group) Ltd</w:t>
      </w:r>
      <w:r>
        <w:rPr>
          <w:b w:val="0"/>
          <w:color w:val="000000"/>
        </w:rPr>
        <w:t xml:space="preserve"> </w:t>
      </w:r>
      <w:r>
        <w:rPr>
          <w:b w:val="0"/>
        </w:rPr>
        <w:t xml:space="preserve">- Kent </w:t>
      </w:r>
    </w:p>
    <w:p w14:paraId="798617F4" w14:textId="77777777" w:rsidR="00805E33" w:rsidRDefault="00E026CD">
      <w:pPr>
        <w:spacing w:after="118" w:line="259" w:lineRule="auto"/>
        <w:ind w:left="-5"/>
      </w:pPr>
      <w:r>
        <w:rPr>
          <w:color w:val="2D2D2D"/>
        </w:rPr>
        <w:t xml:space="preserve">April 2015 to December 2019 </w:t>
      </w:r>
    </w:p>
    <w:p w14:paraId="2851F283" w14:textId="77777777" w:rsidR="00805E33" w:rsidRDefault="00E026CD">
      <w:pPr>
        <w:ind w:left="-5"/>
      </w:pPr>
      <w:r>
        <w:t xml:space="preserve">Working in a children's residential home looking after children with complex backgrounds. My duties included the day to day care of the children including overnight stays. Risk Assessment updating along with many other roles and responsibilities. </w:t>
      </w:r>
    </w:p>
    <w:p w14:paraId="6AD163A1" w14:textId="77777777" w:rsidR="00805E33" w:rsidRDefault="00E026CD">
      <w:pPr>
        <w:pStyle w:val="Heading2"/>
        <w:ind w:left="-5"/>
      </w:pPr>
      <w:r>
        <w:t xml:space="preserve">Inbound Telesales </w:t>
      </w:r>
    </w:p>
    <w:p w14:paraId="7DE801BC" w14:textId="77777777" w:rsidR="00805E33" w:rsidRDefault="00E026CD">
      <w:pPr>
        <w:pStyle w:val="Heading3"/>
        <w:ind w:left="-5"/>
      </w:pPr>
      <w:r>
        <w:t>Saga Insurance Services</w:t>
      </w:r>
      <w:r>
        <w:rPr>
          <w:b w:val="0"/>
          <w:color w:val="000000"/>
        </w:rPr>
        <w:t xml:space="preserve"> </w:t>
      </w:r>
    </w:p>
    <w:p w14:paraId="48977904" w14:textId="77777777" w:rsidR="00805E33" w:rsidRDefault="00E026CD">
      <w:pPr>
        <w:spacing w:after="118" w:line="259" w:lineRule="auto"/>
        <w:ind w:left="-5"/>
      </w:pPr>
      <w:r>
        <w:rPr>
          <w:color w:val="2D2D2D"/>
        </w:rPr>
        <w:t xml:space="preserve">January 2014 to December 2014 </w:t>
      </w:r>
    </w:p>
    <w:p w14:paraId="760A61B2" w14:textId="77777777" w:rsidR="00805E33" w:rsidRDefault="00E026CD">
      <w:pPr>
        <w:ind w:left="-5"/>
      </w:pPr>
      <w:r>
        <w:t xml:space="preserve">We would discuss, in detail with customers, what cover they required, along with add-ons, whilst following a strict script produce before arranging payment methods and setting up the policy. </w:t>
      </w:r>
    </w:p>
    <w:p w14:paraId="0752E24D" w14:textId="77777777" w:rsidR="00805E33" w:rsidRDefault="00E026CD">
      <w:pPr>
        <w:pStyle w:val="Heading2"/>
        <w:ind w:left="-5"/>
      </w:pPr>
      <w:r>
        <w:t xml:space="preserve">Account Manager </w:t>
      </w:r>
    </w:p>
    <w:p w14:paraId="11C06889" w14:textId="77777777" w:rsidR="00805E33" w:rsidRDefault="00E026CD">
      <w:pPr>
        <w:pStyle w:val="Heading3"/>
        <w:ind w:left="-5"/>
      </w:pPr>
      <w:r>
        <w:t>Fuel Card Services</w:t>
      </w:r>
      <w:r>
        <w:rPr>
          <w:b w:val="0"/>
          <w:color w:val="000000"/>
        </w:rPr>
        <w:t xml:space="preserve"> </w:t>
      </w:r>
    </w:p>
    <w:p w14:paraId="1D770AF7" w14:textId="77777777" w:rsidR="00805E33" w:rsidRDefault="00E026CD">
      <w:pPr>
        <w:spacing w:after="118" w:line="259" w:lineRule="auto"/>
        <w:ind w:left="-5"/>
      </w:pPr>
      <w:r>
        <w:rPr>
          <w:color w:val="2D2D2D"/>
        </w:rPr>
        <w:t xml:space="preserve">July 2013 to January 2014 </w:t>
      </w:r>
    </w:p>
    <w:p w14:paraId="7AEC6C3C" w14:textId="77777777" w:rsidR="00805E33" w:rsidRDefault="00E026CD">
      <w:pPr>
        <w:ind w:left="-5"/>
      </w:pPr>
      <w:r>
        <w:t xml:space="preserve">My duties included cold calling companies to offer a wide range of fuel cards amongst their company. This would involve planning routes they might take and finding the best card to cover their needs. I would then set up the account order the cards and take direct debit details ready to manage their account for six months, this would include weekly price notification and general calls to make sure the customer was happy. </w:t>
      </w:r>
    </w:p>
    <w:p w14:paraId="5B013713" w14:textId="77777777" w:rsidR="00805E33" w:rsidRDefault="00E026CD">
      <w:pPr>
        <w:pStyle w:val="Heading2"/>
        <w:ind w:left="-5"/>
      </w:pPr>
      <w:r>
        <w:t xml:space="preserve">Business Development Executive </w:t>
      </w:r>
    </w:p>
    <w:p w14:paraId="58AAC8B7" w14:textId="77777777" w:rsidR="00805E33" w:rsidRDefault="00E026CD">
      <w:pPr>
        <w:pStyle w:val="Heading3"/>
        <w:ind w:left="-5"/>
      </w:pPr>
      <w:r>
        <w:t>JSM Marketing</w:t>
      </w:r>
      <w:r>
        <w:rPr>
          <w:b w:val="0"/>
          <w:color w:val="000000"/>
        </w:rPr>
        <w:t xml:space="preserve"> </w:t>
      </w:r>
    </w:p>
    <w:p w14:paraId="2AE2F524" w14:textId="77777777" w:rsidR="00805E33" w:rsidRDefault="00E026CD">
      <w:pPr>
        <w:spacing w:after="118" w:line="259" w:lineRule="auto"/>
        <w:ind w:left="-5"/>
      </w:pPr>
      <w:r>
        <w:rPr>
          <w:color w:val="2D2D2D"/>
        </w:rPr>
        <w:t xml:space="preserve">2012 to 2013 </w:t>
      </w:r>
    </w:p>
    <w:p w14:paraId="5FE325B1" w14:textId="77777777" w:rsidR="00805E33" w:rsidRDefault="00E026CD">
      <w:pPr>
        <w:ind w:left="-5"/>
      </w:pPr>
      <w:r>
        <w:t xml:space="preserve">Working, primarily, on appointment setting for the leading international language company, Rosetta Stone, my duties included lead generation, data management, and appointment setting. I worked in both the European &amp; American markets, sourcing contact date to identify, initiate and nurture relationships with the goal of providing sales-ready leads to Rosetta Stone's Corporate Sales Team. I also worked on a project for a waste management company offering waste recycling services to UK companies. </w:t>
      </w:r>
    </w:p>
    <w:p w14:paraId="2829D94F" w14:textId="77777777" w:rsidR="00805E33" w:rsidRDefault="00E026CD">
      <w:pPr>
        <w:pStyle w:val="Heading2"/>
        <w:ind w:left="-5"/>
      </w:pPr>
      <w:r>
        <w:t xml:space="preserve">Sales Team Leader </w:t>
      </w:r>
    </w:p>
    <w:p w14:paraId="688275A7" w14:textId="77777777" w:rsidR="00805E33" w:rsidRDefault="00E026CD">
      <w:pPr>
        <w:pStyle w:val="Heading3"/>
        <w:ind w:left="-5"/>
      </w:pPr>
      <w:r>
        <w:t>Scottish Power</w:t>
      </w:r>
      <w:r>
        <w:rPr>
          <w:b w:val="0"/>
          <w:color w:val="000000"/>
        </w:rPr>
        <w:t xml:space="preserve"> </w:t>
      </w:r>
    </w:p>
    <w:p w14:paraId="6FE86C38" w14:textId="77777777" w:rsidR="00805E33" w:rsidRDefault="00E026CD">
      <w:pPr>
        <w:spacing w:after="118" w:line="259" w:lineRule="auto"/>
        <w:ind w:left="-5"/>
      </w:pPr>
      <w:r>
        <w:rPr>
          <w:color w:val="2D2D2D"/>
        </w:rPr>
        <w:t xml:space="preserve">2008 to 2011 </w:t>
      </w:r>
    </w:p>
    <w:p w14:paraId="428C9768" w14:textId="77777777" w:rsidR="00805E33" w:rsidRDefault="00E026CD">
      <w:pPr>
        <w:ind w:left="-5"/>
      </w:pPr>
      <w:r>
        <w:t xml:space="preserve">Door to door sales throughout Kent, my duties included meeting sales targets, both personally and as a team. Other responsibilities included providing training and support, recruitment of sales force, day to day management of my team, accurate record keeping, ensuring compliance with the Data Protection Act, and delivering excellent customer service. </w:t>
      </w:r>
    </w:p>
    <w:p w14:paraId="26993C63" w14:textId="77777777" w:rsidR="00805E33" w:rsidRDefault="00E026CD">
      <w:pPr>
        <w:pStyle w:val="Heading2"/>
        <w:ind w:left="-5"/>
      </w:pPr>
      <w:r>
        <w:t xml:space="preserve">Sales Executive </w:t>
      </w:r>
    </w:p>
    <w:p w14:paraId="5FAE6001" w14:textId="77777777" w:rsidR="00805E33" w:rsidRDefault="00E026CD">
      <w:pPr>
        <w:pStyle w:val="Heading3"/>
        <w:ind w:left="-5"/>
      </w:pPr>
      <w:r>
        <w:t>Southern Electric</w:t>
      </w:r>
      <w:r>
        <w:rPr>
          <w:b w:val="0"/>
          <w:color w:val="000000"/>
        </w:rPr>
        <w:t xml:space="preserve"> </w:t>
      </w:r>
    </w:p>
    <w:p w14:paraId="3FA5EF7D" w14:textId="77777777" w:rsidR="00805E33" w:rsidRDefault="00E026CD">
      <w:pPr>
        <w:spacing w:after="118" w:line="259" w:lineRule="auto"/>
        <w:ind w:left="-5"/>
      </w:pPr>
      <w:r>
        <w:rPr>
          <w:color w:val="2D2D2D"/>
        </w:rPr>
        <w:t xml:space="preserve">2004 to 2008 </w:t>
      </w:r>
    </w:p>
    <w:p w14:paraId="5BE1622E" w14:textId="77777777" w:rsidR="00805E33" w:rsidRDefault="00E026CD">
      <w:pPr>
        <w:ind w:left="-5"/>
      </w:pPr>
      <w:r>
        <w:t xml:space="preserve">Door to door sales throughout Kent, my duties included meeting sales targets, both personally and as a team. Other responsibilities included providing training and support, recruitment of sales force, accurate record keeping, ensuring compliance with the Data Protection Act, and delivering excellent customer service. </w:t>
      </w:r>
    </w:p>
    <w:p w14:paraId="70805B65" w14:textId="77777777" w:rsidR="00805E33" w:rsidRDefault="00E026CD">
      <w:pPr>
        <w:pStyle w:val="Heading2"/>
        <w:ind w:left="-5"/>
      </w:pPr>
      <w:r>
        <w:t xml:space="preserve">PTS Groundworker </w:t>
      </w:r>
    </w:p>
    <w:p w14:paraId="073F25FC" w14:textId="77777777" w:rsidR="00805E33" w:rsidRDefault="00E026CD">
      <w:pPr>
        <w:pStyle w:val="Heading3"/>
        <w:ind w:left="-5"/>
      </w:pPr>
      <w:r>
        <w:t>Personal Track Safety</w:t>
      </w:r>
      <w:r>
        <w:rPr>
          <w:b w:val="0"/>
          <w:color w:val="000000"/>
        </w:rPr>
        <w:t xml:space="preserve"> </w:t>
      </w:r>
    </w:p>
    <w:p w14:paraId="1CA0E46E" w14:textId="77777777" w:rsidR="00805E33" w:rsidRDefault="00E026CD">
      <w:pPr>
        <w:spacing w:after="118" w:line="259" w:lineRule="auto"/>
        <w:ind w:left="-5"/>
      </w:pPr>
      <w:r>
        <w:rPr>
          <w:color w:val="2D2D2D"/>
        </w:rPr>
        <w:t xml:space="preserve">2002 to 2004 </w:t>
      </w:r>
    </w:p>
    <w:p w14:paraId="6368060F" w14:textId="77777777" w:rsidR="00805E33" w:rsidRDefault="00E026CD">
      <w:pPr>
        <w:spacing w:after="245"/>
        <w:ind w:left="-5"/>
      </w:pPr>
      <w:r>
        <w:t xml:space="preserve">Whilst working through employment agencies I gained a vast range of experience and training through a series of varied positions. Some of my duties included customer service within sports retail stores and attending a course for a PTS (Personal Track Safety) card for use within the railway along with demolition. </w:t>
      </w:r>
    </w:p>
    <w:p w14:paraId="28BD4CD6" w14:textId="77777777" w:rsidR="00805E33" w:rsidRDefault="00E026CD">
      <w:pPr>
        <w:spacing w:after="176" w:line="259" w:lineRule="auto"/>
        <w:ind w:left="0" w:right="-20" w:firstLine="0"/>
      </w:pPr>
      <w:r>
        <w:rPr>
          <w:noProof/>
          <w:sz w:val="22"/>
        </w:rPr>
        <w:lastRenderedPageBreak/>
        <mc:AlternateContent>
          <mc:Choice Requires="wpg">
            <w:drawing>
              <wp:inline distT="0" distB="0" distL="0" distR="0" wp14:anchorId="5979A2A7" wp14:editId="2A61CC0B">
                <wp:extent cx="6248400" cy="9525"/>
                <wp:effectExtent l="0" t="0" r="0" b="0"/>
                <wp:docPr id="1748" name="Group 1748"/>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82" name="Shape 2082"/>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748" style="width:492pt;height:0.75pt;mso-position-horizontal-relative:char;mso-position-vertical-relative:line" coordsize="62484,95">
                <v:shape id="Shape 2083"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013969FD" w14:textId="77777777" w:rsidR="00805E33" w:rsidRDefault="00E026CD">
      <w:pPr>
        <w:pStyle w:val="Heading1"/>
        <w:ind w:right="5"/>
      </w:pPr>
      <w:r>
        <w:t xml:space="preserve">EDUCATION </w:t>
      </w:r>
    </w:p>
    <w:p w14:paraId="12A3C3E3" w14:textId="77777777" w:rsidR="00805E33" w:rsidRDefault="00E026CD">
      <w:pPr>
        <w:spacing w:after="493" w:line="259" w:lineRule="auto"/>
        <w:ind w:left="0" w:right="-20" w:firstLine="0"/>
      </w:pPr>
      <w:r>
        <w:rPr>
          <w:noProof/>
          <w:sz w:val="22"/>
        </w:rPr>
        <mc:AlternateContent>
          <mc:Choice Requires="wpg">
            <w:drawing>
              <wp:inline distT="0" distB="0" distL="0" distR="0" wp14:anchorId="04DD80A4" wp14:editId="409CC15C">
                <wp:extent cx="6248400" cy="9525"/>
                <wp:effectExtent l="0" t="0" r="0" b="0"/>
                <wp:docPr id="1749" name="Group 1749"/>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84" name="Shape 2084"/>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749" style="width:492pt;height:0.75pt;mso-position-horizontal-relative:char;mso-position-vertical-relative:line" coordsize="62484,95">
                <v:shape id="Shape 2085"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734894EB" w14:textId="603F3383" w:rsidR="00805E33" w:rsidRDefault="00E026CD" w:rsidP="00E026CD">
      <w:pPr>
        <w:pStyle w:val="Heading2"/>
        <w:ind w:left="0" w:firstLine="0"/>
      </w:pPr>
      <w:r>
        <w:t xml:space="preserve">Diploma in Child Care </w:t>
      </w:r>
    </w:p>
    <w:p w14:paraId="4285DFBD" w14:textId="187F7F6A" w:rsidR="00805E33" w:rsidRDefault="00E026CD">
      <w:pPr>
        <w:spacing w:after="213" w:line="259" w:lineRule="auto"/>
        <w:ind w:left="-5"/>
      </w:pPr>
      <w:r>
        <w:rPr>
          <w:color w:val="2D2D2D"/>
        </w:rPr>
        <w:t>2015</w:t>
      </w:r>
    </w:p>
    <w:p w14:paraId="24E52828" w14:textId="4167240E" w:rsidR="00805E33" w:rsidRDefault="00E026CD">
      <w:pPr>
        <w:pStyle w:val="Heading2"/>
        <w:ind w:left="-5"/>
      </w:pPr>
      <w:r>
        <w:t>GCSE</w:t>
      </w:r>
      <w:r w:rsidR="0016552B">
        <w:t>’s</w:t>
      </w:r>
      <w:r>
        <w:t xml:space="preserve"> </w:t>
      </w:r>
    </w:p>
    <w:p w14:paraId="06425FDA" w14:textId="77777777" w:rsidR="00805E33" w:rsidRDefault="00E026CD">
      <w:pPr>
        <w:spacing w:after="23" w:line="259" w:lineRule="auto"/>
        <w:ind w:left="-5"/>
      </w:pPr>
      <w:r>
        <w:rPr>
          <w:b/>
          <w:color w:val="2D2D2D"/>
        </w:rPr>
        <w:t>Hartsdown Technology College</w:t>
      </w:r>
      <w:r>
        <w:t xml:space="preserve"> </w:t>
      </w:r>
    </w:p>
    <w:p w14:paraId="3B63CF17" w14:textId="77777777" w:rsidR="00805E33" w:rsidRDefault="00E026CD">
      <w:pPr>
        <w:spacing w:after="118" w:line="259" w:lineRule="auto"/>
        <w:ind w:left="-5"/>
        <w:rPr>
          <w:color w:val="2D2D2D"/>
        </w:rPr>
      </w:pPr>
      <w:r>
        <w:rPr>
          <w:color w:val="2D2D2D"/>
        </w:rPr>
        <w:t xml:space="preserve">1996 to 2001 </w:t>
      </w:r>
    </w:p>
    <w:p w14:paraId="779464CA" w14:textId="77777777" w:rsidR="0085720B" w:rsidRDefault="0085720B">
      <w:pPr>
        <w:spacing w:after="118" w:line="259" w:lineRule="auto"/>
        <w:ind w:left="-5"/>
      </w:pPr>
    </w:p>
    <w:p w14:paraId="7F0C753A" w14:textId="77777777" w:rsidR="00805E33" w:rsidRDefault="00E026CD">
      <w:pPr>
        <w:pStyle w:val="Heading1"/>
        <w:ind w:right="5"/>
      </w:pPr>
      <w:r>
        <w:t xml:space="preserve">SKILLS </w:t>
      </w:r>
    </w:p>
    <w:p w14:paraId="1BFA240A" w14:textId="77777777" w:rsidR="00805E33" w:rsidRDefault="00E026CD">
      <w:pPr>
        <w:spacing w:after="509" w:line="259" w:lineRule="auto"/>
        <w:ind w:left="0" w:right="-20" w:firstLine="0"/>
      </w:pPr>
      <w:r>
        <w:rPr>
          <w:noProof/>
          <w:sz w:val="22"/>
        </w:rPr>
        <mc:AlternateContent>
          <mc:Choice Requires="wpg">
            <w:drawing>
              <wp:inline distT="0" distB="0" distL="0" distR="0" wp14:anchorId="58B2BF96" wp14:editId="5C6CBD2D">
                <wp:extent cx="6248400" cy="9525"/>
                <wp:effectExtent l="0" t="0" r="0" b="0"/>
                <wp:docPr id="1475" name="Group 1475"/>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86" name="Shape 208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475" style="width:492pt;height:0.75pt;mso-position-horizontal-relative:char;mso-position-vertical-relative:line" coordsize="62484,95">
                <v:shape id="Shape 2087"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664551BF" w14:textId="62A94A6B" w:rsidR="00805E33" w:rsidRDefault="00E026CD">
      <w:pPr>
        <w:spacing w:after="272" w:line="259" w:lineRule="auto"/>
        <w:ind w:left="0" w:firstLine="0"/>
      </w:pPr>
      <w:r>
        <w:rPr>
          <w:b/>
        </w:rPr>
        <w:t>SALES PROFESSIONAL</w:t>
      </w:r>
      <w:r>
        <w:t xml:space="preserve">, </w:t>
      </w:r>
      <w:r>
        <w:rPr>
          <w:b/>
        </w:rPr>
        <w:t>TELEPHONE</w:t>
      </w:r>
      <w:r>
        <w:t xml:space="preserve">, </w:t>
      </w:r>
      <w:r>
        <w:rPr>
          <w:b/>
        </w:rPr>
        <w:t>BUYING</w:t>
      </w:r>
      <w:r>
        <w:t xml:space="preserve">, </w:t>
      </w:r>
      <w:r>
        <w:rPr>
          <w:b/>
        </w:rPr>
        <w:t>CRM</w:t>
      </w:r>
      <w:r>
        <w:t xml:space="preserve">, </w:t>
      </w:r>
      <w:r>
        <w:rPr>
          <w:b/>
        </w:rPr>
        <w:t>B2C</w:t>
      </w:r>
      <w:r w:rsidR="0016552B">
        <w:rPr>
          <w:b/>
        </w:rPr>
        <w:t>, PROFESSIONAL DRIVER</w:t>
      </w:r>
      <w:r>
        <w:t xml:space="preserve"> </w:t>
      </w:r>
    </w:p>
    <w:p w14:paraId="0C5DFC7C" w14:textId="77777777" w:rsidR="00805E33" w:rsidRDefault="00E026CD">
      <w:pPr>
        <w:spacing w:after="176" w:line="259" w:lineRule="auto"/>
        <w:ind w:left="0" w:right="-20" w:firstLine="0"/>
      </w:pPr>
      <w:r>
        <w:rPr>
          <w:noProof/>
          <w:sz w:val="22"/>
        </w:rPr>
        <mc:AlternateContent>
          <mc:Choice Requires="wpg">
            <w:drawing>
              <wp:inline distT="0" distB="0" distL="0" distR="0" wp14:anchorId="52A23F76" wp14:editId="35698316">
                <wp:extent cx="6248400" cy="9525"/>
                <wp:effectExtent l="0" t="0" r="0" b="0"/>
                <wp:docPr id="1476" name="Group 1476"/>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88" name="Shape 2088"/>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476" style="width:492pt;height:0.75pt;mso-position-horizontal-relative:char;mso-position-vertical-relative:line" coordsize="62484,95">
                <v:shape id="Shape 2089"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0CABCA56" w14:textId="77777777" w:rsidR="00805E33" w:rsidRDefault="00E026CD">
      <w:pPr>
        <w:pStyle w:val="Heading1"/>
        <w:ind w:right="8"/>
      </w:pPr>
      <w:r>
        <w:t xml:space="preserve">CERTIFICATIONS AND LICENSES </w:t>
      </w:r>
    </w:p>
    <w:p w14:paraId="357DFBF1" w14:textId="77777777" w:rsidR="00805E33" w:rsidRDefault="00E026CD">
      <w:pPr>
        <w:spacing w:after="493" w:line="259" w:lineRule="auto"/>
        <w:ind w:left="0" w:right="-20" w:firstLine="0"/>
      </w:pPr>
      <w:r>
        <w:rPr>
          <w:noProof/>
          <w:sz w:val="22"/>
        </w:rPr>
        <mc:AlternateContent>
          <mc:Choice Requires="wpg">
            <w:drawing>
              <wp:inline distT="0" distB="0" distL="0" distR="0" wp14:anchorId="2BD6A814" wp14:editId="64FACCDF">
                <wp:extent cx="6248400" cy="9525"/>
                <wp:effectExtent l="0" t="0" r="0" b="0"/>
                <wp:docPr id="1477" name="Group 1477"/>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90" name="Shape 2090"/>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477" style="width:492pt;height:0.75pt;mso-position-horizontal-relative:char;mso-position-vertical-relative:line" coordsize="62484,95">
                <v:shape id="Shape 2091"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3D3716F4" w14:textId="058387F8" w:rsidR="00805E33" w:rsidRDefault="00E026CD">
      <w:pPr>
        <w:pStyle w:val="Heading2"/>
        <w:spacing w:after="211"/>
        <w:ind w:left="-5"/>
      </w:pPr>
      <w:r>
        <w:rPr>
          <w:noProof/>
          <w:sz w:val="22"/>
        </w:rPr>
        <mc:AlternateContent>
          <mc:Choice Requires="wpg">
            <w:drawing>
              <wp:anchor distT="0" distB="0" distL="114300" distR="114300" simplePos="0" relativeHeight="251658240" behindDoc="0" locked="0" layoutInCell="1" allowOverlap="1" wp14:anchorId="04927D67" wp14:editId="02E18B99">
                <wp:simplePos x="0" y="0"/>
                <wp:positionH relativeFrom="page">
                  <wp:posOffset>762000</wp:posOffset>
                </wp:positionH>
                <wp:positionV relativeFrom="page">
                  <wp:posOffset>685800</wp:posOffset>
                </wp:positionV>
                <wp:extent cx="6248400" cy="9525"/>
                <wp:effectExtent l="0" t="0" r="0" b="0"/>
                <wp:wrapTopAndBottom/>
                <wp:docPr id="1474" name="Group 1474"/>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92" name="Shape 2092"/>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anchor>
            </w:drawing>
          </mc:Choice>
          <mc:Fallback xmlns:a="http://schemas.openxmlformats.org/drawingml/2006/main">
            <w:pict>
              <v:group id="Group 1474" style="width:492pt;height:0.75pt;position:absolute;mso-position-horizontal-relative:page;mso-position-horizontal:absolute;margin-left:60pt;mso-position-vertical-relative:page;margin-top:54pt;" coordsize="62484,95">
                <v:shape id="Shape 2093" style="position:absolute;width:62484;height:95;left:0;top:0;" coordsize="6248400,9525" path="m0,0l6248400,0l6248400,9525l0,9525l0,0">
                  <v:stroke weight="0pt" endcap="flat" joinstyle="miter" miterlimit="10" on="false" color="#000000" opacity="0"/>
                  <v:fill on="true" color="#5a98ad"/>
                </v:shape>
                <w10:wrap type="topAndBottom"/>
              </v:group>
            </w:pict>
          </mc:Fallback>
        </mc:AlternateContent>
      </w:r>
      <w:r>
        <w:t>HGV Class 1</w:t>
      </w:r>
      <w:r w:rsidR="0016552B">
        <w:t>&amp;2</w:t>
      </w:r>
      <w:r>
        <w:t xml:space="preserve"> CPC (Driver Certificate of Professional Competence) </w:t>
      </w:r>
    </w:p>
    <w:p w14:paraId="057876A5" w14:textId="77777777" w:rsidR="00805E33" w:rsidRDefault="00E026CD">
      <w:pPr>
        <w:spacing w:after="176" w:line="259" w:lineRule="auto"/>
        <w:ind w:left="0" w:right="-20" w:firstLine="0"/>
      </w:pPr>
      <w:r>
        <w:rPr>
          <w:noProof/>
          <w:sz w:val="22"/>
        </w:rPr>
        <mc:AlternateContent>
          <mc:Choice Requires="wpg">
            <w:drawing>
              <wp:inline distT="0" distB="0" distL="0" distR="0" wp14:anchorId="21B52262" wp14:editId="3CF4CD1D">
                <wp:extent cx="6248400" cy="9525"/>
                <wp:effectExtent l="0" t="0" r="0" b="0"/>
                <wp:docPr id="1478" name="Group 1478"/>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94" name="Shape 2094"/>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478" style="width:492pt;height:0.75pt;mso-position-horizontal-relative:char;mso-position-vertical-relative:line" coordsize="62484,95">
                <v:shape id="Shape 2095"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796C4FE9" w14:textId="77777777" w:rsidR="00805E33" w:rsidRDefault="00E026CD">
      <w:pPr>
        <w:pStyle w:val="Heading1"/>
        <w:ind w:right="7"/>
      </w:pPr>
      <w:r>
        <w:t xml:space="preserve">ADDITIONAL INFORMATION </w:t>
      </w:r>
    </w:p>
    <w:p w14:paraId="4B4291C8" w14:textId="77777777" w:rsidR="00805E33" w:rsidRDefault="00E026CD">
      <w:pPr>
        <w:spacing w:after="509" w:line="259" w:lineRule="auto"/>
        <w:ind w:left="0" w:right="-20" w:firstLine="0"/>
      </w:pPr>
      <w:r>
        <w:rPr>
          <w:noProof/>
          <w:sz w:val="22"/>
        </w:rPr>
        <mc:AlternateContent>
          <mc:Choice Requires="wpg">
            <w:drawing>
              <wp:inline distT="0" distB="0" distL="0" distR="0" wp14:anchorId="166DB544" wp14:editId="09CFC27B">
                <wp:extent cx="6248400" cy="9525"/>
                <wp:effectExtent l="0" t="0" r="0" b="0"/>
                <wp:docPr id="1479" name="Group 1479"/>
                <wp:cNvGraphicFramePr/>
                <a:graphic xmlns:a="http://schemas.openxmlformats.org/drawingml/2006/main">
                  <a:graphicData uri="http://schemas.microsoft.com/office/word/2010/wordprocessingGroup">
                    <wpg:wgp>
                      <wpg:cNvGrpSpPr/>
                      <wpg:grpSpPr>
                        <a:xfrm>
                          <a:off x="0" y="0"/>
                          <a:ext cx="6248400" cy="9525"/>
                          <a:chOff x="0" y="0"/>
                          <a:chExt cx="6248400" cy="9525"/>
                        </a:xfrm>
                      </wpg:grpSpPr>
                      <wps:wsp>
                        <wps:cNvPr id="2096" name="Shape 2096"/>
                        <wps:cNvSpPr/>
                        <wps:spPr>
                          <a:xfrm>
                            <a:off x="0" y="0"/>
                            <a:ext cx="6248400" cy="9525"/>
                          </a:xfrm>
                          <a:custGeom>
                            <a:avLst/>
                            <a:gdLst/>
                            <a:ahLst/>
                            <a:cxnLst/>
                            <a:rect l="0" t="0" r="0" b="0"/>
                            <a:pathLst>
                              <a:path w="6248400" h="9525">
                                <a:moveTo>
                                  <a:pt x="0" y="0"/>
                                </a:moveTo>
                                <a:lnTo>
                                  <a:pt x="6248400" y="0"/>
                                </a:lnTo>
                                <a:lnTo>
                                  <a:pt x="6248400" y="9525"/>
                                </a:lnTo>
                                <a:lnTo>
                                  <a:pt x="0" y="9525"/>
                                </a:lnTo>
                                <a:lnTo>
                                  <a:pt x="0" y="0"/>
                                </a:lnTo>
                              </a:path>
                            </a:pathLst>
                          </a:custGeom>
                          <a:ln w="0" cap="flat">
                            <a:miter lim="127000"/>
                          </a:ln>
                        </wps:spPr>
                        <wps:style>
                          <a:lnRef idx="0">
                            <a:srgbClr val="000000">
                              <a:alpha val="0"/>
                            </a:srgbClr>
                          </a:lnRef>
                          <a:fillRef idx="1">
                            <a:srgbClr val="5A98AD"/>
                          </a:fillRef>
                          <a:effectRef idx="0">
                            <a:scrgbClr r="0" g="0" b="0"/>
                          </a:effectRef>
                          <a:fontRef idx="none"/>
                        </wps:style>
                        <wps:bodyPr/>
                      </wps:wsp>
                    </wpg:wgp>
                  </a:graphicData>
                </a:graphic>
              </wp:inline>
            </w:drawing>
          </mc:Choice>
          <mc:Fallback xmlns:a="http://schemas.openxmlformats.org/drawingml/2006/main">
            <w:pict>
              <v:group id="Group 1479" style="width:492pt;height:0.75pt;mso-position-horizontal-relative:char;mso-position-vertical-relative:line" coordsize="62484,95">
                <v:shape id="Shape 2097" style="position:absolute;width:62484;height:95;left:0;top:0;" coordsize="6248400,9525" path="m0,0l6248400,0l6248400,9525l0,9525l0,0">
                  <v:stroke weight="0pt" endcap="flat" joinstyle="miter" miterlimit="10" on="false" color="#000000" opacity="0"/>
                  <v:fill on="true" color="#5a98ad"/>
                </v:shape>
              </v:group>
            </w:pict>
          </mc:Fallback>
        </mc:AlternateContent>
      </w:r>
    </w:p>
    <w:p w14:paraId="53DF9479" w14:textId="77777777" w:rsidR="00805E33" w:rsidRDefault="00E026CD">
      <w:pPr>
        <w:spacing w:after="0"/>
        <w:ind w:left="-5"/>
      </w:pPr>
      <w:r>
        <w:t xml:space="preserve">Key Skills  </w:t>
      </w:r>
    </w:p>
    <w:p w14:paraId="434FD899" w14:textId="77777777" w:rsidR="00805E33" w:rsidRDefault="00E026CD">
      <w:pPr>
        <w:numPr>
          <w:ilvl w:val="0"/>
          <w:numId w:val="1"/>
        </w:numPr>
        <w:spacing w:after="0"/>
        <w:ind w:hanging="113"/>
      </w:pPr>
      <w:r>
        <w:t xml:space="preserve">Experienced B2B and B2C Sales Professional  </w:t>
      </w:r>
    </w:p>
    <w:p w14:paraId="69353BF9" w14:textId="77777777" w:rsidR="00805E33" w:rsidRDefault="00E026CD">
      <w:pPr>
        <w:numPr>
          <w:ilvl w:val="0"/>
          <w:numId w:val="1"/>
        </w:numPr>
        <w:spacing w:after="0"/>
        <w:ind w:hanging="113"/>
      </w:pPr>
      <w:r>
        <w:t xml:space="preserve">Proven ability to work to targets  </w:t>
      </w:r>
    </w:p>
    <w:p w14:paraId="3A4AA9DB" w14:textId="4FFFE682" w:rsidR="00805E33" w:rsidRDefault="00E026CD">
      <w:pPr>
        <w:numPr>
          <w:ilvl w:val="0"/>
          <w:numId w:val="1"/>
        </w:numPr>
        <w:spacing w:after="0"/>
        <w:ind w:hanging="113"/>
      </w:pPr>
      <w:r>
        <w:t xml:space="preserve">Excellent telephone communication skills, including active listening skills, and the ability to be assertive and </w:t>
      </w:r>
      <w:r w:rsidR="00410D29">
        <w:t>persuasive without</w:t>
      </w:r>
      <w:r>
        <w:t xml:space="preserve"> being aggressive  </w:t>
      </w:r>
    </w:p>
    <w:p w14:paraId="5D630DB3" w14:textId="77777777" w:rsidR="00805E33" w:rsidRDefault="00E026CD">
      <w:pPr>
        <w:numPr>
          <w:ilvl w:val="0"/>
          <w:numId w:val="1"/>
        </w:numPr>
        <w:spacing w:after="0"/>
        <w:ind w:hanging="113"/>
      </w:pPr>
      <w:r>
        <w:t xml:space="preserve">Ability to navigate corporate structures to identify decision-makers and determine buying process  </w:t>
      </w:r>
    </w:p>
    <w:p w14:paraId="3C116F62" w14:textId="77777777" w:rsidR="00805E33" w:rsidRDefault="00E026CD">
      <w:pPr>
        <w:numPr>
          <w:ilvl w:val="0"/>
          <w:numId w:val="1"/>
        </w:numPr>
        <w:ind w:hanging="113"/>
      </w:pPr>
      <w:r>
        <w:t xml:space="preserve">The basic computer skills required for efficient CRM documentation and research  • Profession, diligent and tenacious </w:t>
      </w:r>
    </w:p>
    <w:sectPr w:rsidR="00805E33">
      <w:pgSz w:w="12240" w:h="15840"/>
      <w:pgMar w:top="1109" w:right="1220" w:bottom="1309"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D5C72"/>
    <w:multiLevelType w:val="hybridMultilevel"/>
    <w:tmpl w:val="82FC75C0"/>
    <w:lvl w:ilvl="0" w:tplc="E97E14E8">
      <w:start w:val="1"/>
      <w:numFmt w:val="bullet"/>
      <w:lvlText w:val="•"/>
      <w:lvlJc w:val="left"/>
      <w:pPr>
        <w:ind w:left="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7027E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9A8DC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7A81AA">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2AFCF6">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452A6A2">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2A314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00B3E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698433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76638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33"/>
    <w:rsid w:val="0016552B"/>
    <w:rsid w:val="002533F2"/>
    <w:rsid w:val="002A51C3"/>
    <w:rsid w:val="002E2B95"/>
    <w:rsid w:val="003F7BD3"/>
    <w:rsid w:val="00410D29"/>
    <w:rsid w:val="0051293B"/>
    <w:rsid w:val="00660BBF"/>
    <w:rsid w:val="00805E33"/>
    <w:rsid w:val="0085720B"/>
    <w:rsid w:val="00E0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0291"/>
  <w15:docId w15:val="{508A5DC4-757E-42B5-ACAE-333DBDDC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89" w:lineRule="auto"/>
      <w:ind w:left="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right="6" w:hanging="10"/>
      <w:jc w:val="center"/>
      <w:outlineLvl w:val="0"/>
    </w:pPr>
    <w:rPr>
      <w:rFonts w:ascii="Calibri" w:eastAsia="Calibri" w:hAnsi="Calibri" w:cs="Calibri"/>
      <w:b/>
      <w:color w:val="5A98AD"/>
    </w:rPr>
  </w:style>
  <w:style w:type="paragraph" w:styleId="Heading2">
    <w:name w:val="heading 2"/>
    <w:next w:val="Normal"/>
    <w:link w:val="Heading2Char"/>
    <w:uiPriority w:val="9"/>
    <w:unhideWhenUsed/>
    <w:qFormat/>
    <w:pPr>
      <w:keepNext/>
      <w:keepLines/>
      <w:spacing w:after="43" w:line="265" w:lineRule="auto"/>
      <w:ind w:left="10" w:hanging="10"/>
      <w:outlineLvl w:val="1"/>
    </w:pPr>
    <w:rPr>
      <w:rFonts w:ascii="Calibri" w:eastAsia="Calibri" w:hAnsi="Calibri" w:cs="Calibri"/>
      <w:b/>
      <w:color w:val="000000"/>
      <w:sz w:val="21"/>
    </w:rPr>
  </w:style>
  <w:style w:type="paragraph" w:styleId="Heading3">
    <w:name w:val="heading 3"/>
    <w:next w:val="Normal"/>
    <w:link w:val="Heading3Char"/>
    <w:uiPriority w:val="9"/>
    <w:unhideWhenUsed/>
    <w:qFormat/>
    <w:pPr>
      <w:keepNext/>
      <w:keepLines/>
      <w:spacing w:after="23" w:line="259" w:lineRule="auto"/>
      <w:ind w:left="10" w:hanging="10"/>
      <w:outlineLvl w:val="2"/>
    </w:pPr>
    <w:rPr>
      <w:rFonts w:ascii="Calibri" w:eastAsia="Calibri" w:hAnsi="Calibri" w:cs="Calibri"/>
      <w:b/>
      <w:color w:val="2D2D2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2D2D2D"/>
      <w:sz w:val="18"/>
    </w:rPr>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5A98AD"/>
      <w:sz w:val="24"/>
    </w:rPr>
  </w:style>
  <w:style w:type="paragraph" w:styleId="NoSpacing">
    <w:name w:val="No Spacing"/>
    <w:uiPriority w:val="1"/>
    <w:qFormat/>
    <w:rsid w:val="0051293B"/>
    <w:pPr>
      <w:spacing w:after="0" w:line="240" w:lineRule="auto"/>
      <w:ind w:left="10" w:hanging="10"/>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Martin Turner  Indeed.com</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Turner  Indeed.com</dc:title>
  <dc:subject/>
  <dc:creator>Ellie Thain</dc:creator>
  <cp:keywords/>
  <cp:lastModifiedBy>Ellie Thain</cp:lastModifiedBy>
  <cp:revision>6</cp:revision>
  <dcterms:created xsi:type="dcterms:W3CDTF">2024-03-26T12:55:00Z</dcterms:created>
  <dcterms:modified xsi:type="dcterms:W3CDTF">2024-03-26T13:10:00Z</dcterms:modified>
</cp:coreProperties>
</file>