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D5D1" w14:textId="36078563" w:rsidR="002F0329" w:rsidRPr="00A3025B" w:rsidRDefault="002F0329" w:rsidP="00FC5BFA">
      <w:pPr>
        <w:spacing w:after="120"/>
        <w:jc w:val="center"/>
        <w:rPr>
          <w:rFonts w:ascii="Georgia" w:hAnsi="Georgia"/>
          <w:sz w:val="42"/>
          <w:szCs w:val="36"/>
          <w:lang w:val="en-GB"/>
        </w:rPr>
      </w:pPr>
      <w:r w:rsidRPr="00A3025B">
        <w:rPr>
          <w:rFonts w:ascii="Corbel" w:hAnsi="Corbel"/>
          <w:noProof/>
          <w:sz w:val="42"/>
          <w:szCs w:val="36"/>
        </w:rPr>
        <mc:AlternateContent>
          <mc:Choice Requires="wps">
            <w:drawing>
              <wp:anchor distT="0" distB="0" distL="114300" distR="114300" simplePos="0" relativeHeight="251659264" behindDoc="1" locked="0" layoutInCell="1" allowOverlap="1" wp14:anchorId="06F90383" wp14:editId="1B6D1F68">
                <wp:simplePos x="0" y="0"/>
                <wp:positionH relativeFrom="column">
                  <wp:posOffset>-658495</wp:posOffset>
                </wp:positionH>
                <wp:positionV relativeFrom="paragraph">
                  <wp:posOffset>-559127</wp:posOffset>
                </wp:positionV>
                <wp:extent cx="7772400" cy="274320"/>
                <wp:effectExtent l="0" t="0" r="19050" b="11430"/>
                <wp:wrapNone/>
                <wp:docPr id="1" name="Rectangle 1"/>
                <wp:cNvGraphicFramePr/>
                <a:graphic xmlns:a="http://schemas.openxmlformats.org/drawingml/2006/main">
                  <a:graphicData uri="http://schemas.microsoft.com/office/word/2010/wordprocessingShape">
                    <wps:wsp>
                      <wps:cNvSpPr/>
                      <wps:spPr>
                        <a:xfrm>
                          <a:off x="0" y="0"/>
                          <a:ext cx="7772400" cy="27432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fillcolor="#4472c4 [3204]" id="Rectangle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tRAiQIAALQFAAAOAAAAZHJzL2Uyb0RvYy54bWysVFFPGzEMfp+0/xDlfdy1K+tWcUUViGkS YgiYeA65pBcpF2dO2mv36+fkrgcDtElofUjjs/3Z/mL75HTXWrZVGAy4ik+OSs6Uk1Abt674j7uL D585C1G4WlhwquJ7Ffjp8v27k84v1BQasLVCRiAuLDpf8SZGvyiKIBvVinAEXjlSasBWRBJxXdQo OkJvbTEty09FB1h7BKlCoK/nvZIvM77WSsbvWgcVma045Rbzifl8SGexPBGLNQrfGDmkId6QRSuM o6Aj1LmIgm3QvIBqjUQIoOORhLYArY1UuQaqZlI+q+a2EV7lWoic4Eeawv+DlVfba2SmprfjzImW nuiGSBNubRWbJHo6HxZkdeuvcZACXVOtO41t+qcq2C5Tuh8pVbvIJH2cz+fTWUnMS9JN57OP08x5 8ejtMcSvClqWLhVHip6ZFNvLECkimR5MUrAA1tQXxtospDZRZxbZVtADCymVizlr8vrD0ro3OxNU 8i4SEX3p+Rb3ViVM626UJgap2GlOPPfuy6Ry/EbUqs/1uKRf4jdleigjSxkwWWuqcsSe/A27hxns k6vKrT86l/92Hj1yZHBxdG6NA3wNwI5U697+QFJPTWLpAeo99RdCP3jBywtDz3wpQrwWSJNGnUHb I36nQ1voKg7DjbMG8Ndr35M9DQBpOetocisefm4EKs7sN0ej8WUym6VRz8LseE4dx/Cp5uGpxm3a M6Deofan7PI12Ud7uGqE9p6WzCpFJZVwkmJXXEY8CGex3yi0pqRarbIZjbcX8dLdepnAE6upje92 9wL90OuRpuQKDlMuFs9avrdNng5Wmwja5Hl45HXgm1ZDbpxhjaXd81TOVo/LdvkbAAD//wMAUEsD BBQABgAIAAAAIQAsFbaP4wAAAA0BAAAPAAAAZHJzL2Rvd25yZXYueG1sTI/LTsMwEEX3SPyDNUjs WjttBCHEqRClEgvEoyDB0olNEsUeR7HbhL9nuoLdPI7unCk2s7PsaMbQeZSQLAUwg7XXHTYSPt53 iwxYiAq1sh6NhB8TYFOenxUq137CN3Pcx4ZRCIZcSWhjHHLOQ90ap8LSDwZp9+1HpyK1Y8P1qCYK d5avhLjiTnVIF1o1mPvW1P3+4CS8PG7nSTxXT1893+6ES/vXT/sg5eXFfHcLLJo5/sFw0id1KMmp 8gfUgVkJi0Ssr4mlKssSYCckWYk1sIpGaXoDvCz4/y/KXwAAAP//AwBQSwECLQAUAAYACAAAACEA toM4kv4AAADhAQAAEwAAAAAAAAAAAAAAAAAAAAAAW0NvbnRlbnRfVHlwZXNdLnhtbFBLAQItABQA BgAIAAAAIQA4/SH/1gAAAJQBAAALAAAAAAAAAAAAAAAAAC8BAABfcmVscy8ucmVsc1BLAQItABQA BgAIAAAAIQBcLtRAiQIAALQFAAAOAAAAAAAAAAAAAAAAAC4CAABkcnMvZTJvRG9jLnhtbFBLAQIt ABQABgAIAAAAIQAsFbaP4wAAAA0BAAAPAAAAAAAAAAAAAAAAAOMEAABkcnMvZG93bnJldi54bWxQ SwUGAAAAAAQABADzAAAA8wUAAAAA " o:spid="_x0000_s1026" strokecolor="#4472c4 [3204]" strokeweight="1pt" style="position:absolute;margin-left:-51.85pt;margin-top:-44.05pt;width:61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14:anchorId="0EE206D6"/>
            </w:pict>
          </mc:Fallback>
        </mc:AlternateContent>
      </w:r>
      <w:r w:rsidRPr="00A3025B">
        <w:rPr>
          <w:rFonts w:ascii="Corbel" w:hAnsi="Corbel"/>
          <w:lang w:val="en-GB"/>
        </w:rPr>
        <w:t xml:space="preserve"> </w:t>
      </w:r>
      <w:r w:rsidR="00D36E7B" w:rsidRPr="00D36E7B">
        <w:rPr>
          <w:rFonts w:ascii="Georgia" w:hAnsi="Georgia"/>
          <w:sz w:val="42"/>
          <w:szCs w:val="36"/>
          <w:lang w:val="en-GB"/>
        </w:rPr>
        <w:t>Lee Ferguson</w:t>
      </w:r>
    </w:p>
    <w:p w14:paraId="39477FA7" w14:textId="000D65C1" w:rsidR="002F0329" w:rsidRPr="00A3025B" w:rsidRDefault="004B4C35" w:rsidP="002F0329">
      <w:pPr>
        <w:spacing w:after="360"/>
        <w:jc w:val="center"/>
        <w:rPr>
          <w:rFonts w:ascii="Corbel" w:hAnsi="Corbel"/>
          <w:sz w:val="20"/>
          <w:szCs w:val="20"/>
          <w:lang w:val="en-GB"/>
        </w:rPr>
      </w:pPr>
      <w:r w:rsidRPr="004B4C35">
        <w:rPr>
          <w:rFonts w:ascii="Corbel" w:hAnsi="Corbel"/>
          <w:sz w:val="20"/>
          <w:szCs w:val="20"/>
          <w:lang w:val="en-GB"/>
        </w:rPr>
        <w:t>leeferguson297@gmail.com</w:t>
      </w:r>
      <w:r w:rsidR="002F0329" w:rsidRPr="00A3025B">
        <w:rPr>
          <w:rFonts w:ascii="Corbel" w:hAnsi="Corbel"/>
          <w:sz w:val="20"/>
          <w:szCs w:val="20"/>
          <w:lang w:val="en-GB"/>
        </w:rPr>
        <w:t xml:space="preserve"> </w:t>
      </w:r>
      <w:r w:rsidR="002F0329" w:rsidRPr="00A3025B">
        <w:rPr>
          <w:rFonts w:ascii="Corbel" w:hAnsi="Corbel" w:cstheme="minorHAnsi"/>
          <w:sz w:val="20"/>
          <w:szCs w:val="20"/>
          <w:lang w:val="en-GB"/>
        </w:rPr>
        <w:t xml:space="preserve">• </w:t>
      </w:r>
      <w:r w:rsidRPr="004B4C35">
        <w:rPr>
          <w:rFonts w:ascii="Corbel" w:hAnsi="Corbel"/>
          <w:sz w:val="20"/>
          <w:szCs w:val="20"/>
          <w:lang w:val="en-GB"/>
        </w:rPr>
        <w:t>linkedin.com/in/leeferguson297</w:t>
      </w:r>
      <w:r>
        <w:rPr>
          <w:rFonts w:ascii="Corbel" w:hAnsi="Corbel"/>
          <w:sz w:val="20"/>
          <w:szCs w:val="20"/>
          <w:lang w:val="en-GB"/>
        </w:rPr>
        <w:t xml:space="preserve"> </w:t>
      </w:r>
      <w:r w:rsidR="002F0329" w:rsidRPr="00A3025B">
        <w:rPr>
          <w:rFonts w:ascii="Corbel" w:hAnsi="Corbel" w:cstheme="minorHAnsi"/>
          <w:sz w:val="20"/>
          <w:szCs w:val="20"/>
          <w:lang w:val="en-GB"/>
        </w:rPr>
        <w:t>•</w:t>
      </w:r>
      <w:r w:rsidR="002F0329" w:rsidRPr="00A3025B">
        <w:rPr>
          <w:rFonts w:ascii="Corbel" w:hAnsi="Corbel"/>
          <w:sz w:val="20"/>
          <w:szCs w:val="20"/>
          <w:lang w:val="en-GB"/>
        </w:rPr>
        <w:t xml:space="preserve"> </w:t>
      </w:r>
      <w:r w:rsidRPr="004B4C35">
        <w:rPr>
          <w:rFonts w:ascii="Corbel" w:hAnsi="Corbel"/>
          <w:sz w:val="20"/>
          <w:szCs w:val="20"/>
          <w:lang w:val="en-GB"/>
        </w:rPr>
        <w:t>Carnoustie, ANS</w:t>
      </w:r>
      <w:r w:rsidR="002F0329" w:rsidRPr="00A3025B">
        <w:rPr>
          <w:rFonts w:ascii="Corbel" w:hAnsi="Corbel" w:cstheme="minorHAnsi"/>
          <w:sz w:val="20"/>
          <w:szCs w:val="20"/>
          <w:lang w:val="en-GB"/>
        </w:rPr>
        <w:t>•</w:t>
      </w:r>
      <w:r w:rsidR="002F0329" w:rsidRPr="00A3025B">
        <w:rPr>
          <w:rFonts w:ascii="Corbel" w:hAnsi="Corbel"/>
          <w:sz w:val="20"/>
          <w:szCs w:val="20"/>
          <w:lang w:val="en-GB"/>
        </w:rPr>
        <w:t xml:space="preserve"> </w:t>
      </w:r>
      <w:r w:rsidR="00EE0D1D">
        <w:rPr>
          <w:rFonts w:ascii="Corbel" w:hAnsi="Corbel"/>
          <w:sz w:val="20"/>
          <w:szCs w:val="20"/>
          <w:lang w:val="en-GB"/>
        </w:rPr>
        <w:t>0785</w:t>
      </w:r>
      <w:r w:rsidR="00920363">
        <w:rPr>
          <w:rFonts w:ascii="Corbel" w:hAnsi="Corbel"/>
          <w:sz w:val="20"/>
          <w:szCs w:val="20"/>
          <w:lang w:val="en-GB"/>
        </w:rPr>
        <w:t>3086736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9"/>
        <w:gridCol w:w="4044"/>
        <w:gridCol w:w="3216"/>
      </w:tblGrid>
      <w:tr w:rsidR="004250B5" w:rsidRPr="00A3025B" w14:paraId="6BCFEC46" w14:textId="77777777" w:rsidTr="005D32AD">
        <w:trPr>
          <w:trHeight w:val="60"/>
        </w:trPr>
        <w:tc>
          <w:tcPr>
            <w:tcW w:w="3312" w:type="dxa"/>
            <w:tcBorders>
              <w:bottom w:val="single" w:sz="12" w:space="0" w:color="4472C4" w:themeColor="accent1"/>
            </w:tcBorders>
          </w:tcPr>
          <w:p w14:paraId="001568EF" w14:textId="77777777" w:rsidR="004250B5" w:rsidRPr="00A3025B" w:rsidRDefault="004250B5" w:rsidP="004760AF">
            <w:pPr>
              <w:rPr>
                <w:rFonts w:ascii="Corbel" w:hAnsi="Corbel"/>
                <w:sz w:val="14"/>
                <w:szCs w:val="14"/>
                <w:lang w:val="en-GB"/>
              </w:rPr>
            </w:pPr>
          </w:p>
        </w:tc>
        <w:tc>
          <w:tcPr>
            <w:tcW w:w="4176" w:type="dxa"/>
            <w:vMerge w:val="restart"/>
          </w:tcPr>
          <w:p w14:paraId="5067469B" w14:textId="2A573231" w:rsidR="004250B5" w:rsidRPr="00A3025B" w:rsidRDefault="00921308" w:rsidP="004760AF">
            <w:pPr>
              <w:jc w:val="center"/>
              <w:rPr>
                <w:rFonts w:ascii="Corbel" w:hAnsi="Corbel"/>
                <w:b/>
                <w:sz w:val="28"/>
                <w:szCs w:val="28"/>
                <w:lang w:val="en-GB"/>
              </w:rPr>
            </w:pPr>
            <w:r>
              <w:rPr>
                <w:rFonts w:ascii="Corbel" w:hAnsi="Corbel"/>
                <w:b/>
                <w:sz w:val="26"/>
                <w:szCs w:val="28"/>
                <w:lang w:val="en-GB"/>
              </w:rPr>
              <w:t>Qualifications Profile</w:t>
            </w:r>
          </w:p>
        </w:tc>
        <w:tc>
          <w:tcPr>
            <w:tcW w:w="3320" w:type="dxa"/>
            <w:tcBorders>
              <w:bottom w:val="single" w:sz="12" w:space="0" w:color="4472C4" w:themeColor="accent1"/>
            </w:tcBorders>
          </w:tcPr>
          <w:p w14:paraId="250C817A" w14:textId="77777777" w:rsidR="004250B5" w:rsidRPr="00A3025B" w:rsidRDefault="004250B5" w:rsidP="004760AF">
            <w:pPr>
              <w:rPr>
                <w:rFonts w:ascii="Corbel" w:hAnsi="Corbel"/>
                <w:sz w:val="14"/>
                <w:szCs w:val="14"/>
                <w:lang w:val="en-GB"/>
              </w:rPr>
            </w:pPr>
          </w:p>
        </w:tc>
      </w:tr>
      <w:tr w:rsidR="004250B5" w:rsidRPr="00A3025B" w14:paraId="7CA5F0F6" w14:textId="77777777" w:rsidTr="00EC3404">
        <w:tc>
          <w:tcPr>
            <w:tcW w:w="3312" w:type="dxa"/>
            <w:tcBorders>
              <w:top w:val="single" w:sz="12" w:space="0" w:color="4472C4" w:themeColor="accent1"/>
            </w:tcBorders>
          </w:tcPr>
          <w:p w14:paraId="22A83A29" w14:textId="77777777" w:rsidR="004250B5" w:rsidRPr="00A3025B" w:rsidRDefault="004250B5" w:rsidP="004760AF">
            <w:pPr>
              <w:rPr>
                <w:rFonts w:ascii="Corbel" w:hAnsi="Corbel"/>
                <w:sz w:val="14"/>
                <w:szCs w:val="14"/>
                <w:lang w:val="en-GB"/>
              </w:rPr>
            </w:pPr>
          </w:p>
        </w:tc>
        <w:tc>
          <w:tcPr>
            <w:tcW w:w="4176" w:type="dxa"/>
            <w:vMerge/>
          </w:tcPr>
          <w:p w14:paraId="2ACBECC5" w14:textId="77777777" w:rsidR="004250B5" w:rsidRPr="00A3025B" w:rsidRDefault="004250B5" w:rsidP="004760AF">
            <w:pPr>
              <w:rPr>
                <w:rFonts w:ascii="Corbel" w:hAnsi="Corbel"/>
                <w:sz w:val="14"/>
                <w:szCs w:val="14"/>
                <w:lang w:val="en-GB"/>
              </w:rPr>
            </w:pPr>
          </w:p>
        </w:tc>
        <w:tc>
          <w:tcPr>
            <w:tcW w:w="3320" w:type="dxa"/>
            <w:tcBorders>
              <w:top w:val="single" w:sz="12" w:space="0" w:color="4472C4" w:themeColor="accent1"/>
            </w:tcBorders>
          </w:tcPr>
          <w:p w14:paraId="6C470C0B" w14:textId="77777777" w:rsidR="004250B5" w:rsidRPr="00A3025B" w:rsidRDefault="004250B5" w:rsidP="004760AF">
            <w:pPr>
              <w:rPr>
                <w:rFonts w:ascii="Corbel" w:hAnsi="Corbel"/>
                <w:sz w:val="14"/>
                <w:szCs w:val="14"/>
                <w:lang w:val="en-GB"/>
              </w:rPr>
            </w:pPr>
          </w:p>
        </w:tc>
      </w:tr>
    </w:tbl>
    <w:p w14:paraId="001BF723" w14:textId="4BE4BC2D" w:rsidR="00697F3A" w:rsidRPr="00D8690B" w:rsidRDefault="00A37208" w:rsidP="000548BB">
      <w:pPr>
        <w:spacing w:before="60" w:after="60" w:line="288" w:lineRule="auto"/>
        <w:jc w:val="both"/>
        <w:rPr>
          <w:rFonts w:ascii="Corbel" w:hAnsi="Corbel"/>
          <w:sz w:val="21"/>
          <w:szCs w:val="21"/>
          <w:lang w:val="en-GB"/>
        </w:rPr>
      </w:pPr>
      <w:r w:rsidRPr="00D8690B">
        <w:rPr>
          <w:rFonts w:ascii="Corbel" w:hAnsi="Corbel"/>
          <w:sz w:val="21"/>
          <w:szCs w:val="21"/>
          <w:lang w:val="en-GB"/>
        </w:rPr>
        <w:t xml:space="preserve">Accomplished and results-oriented professional with extensive experience the entire </w:t>
      </w:r>
      <w:r w:rsidR="007129C4" w:rsidRPr="00D8690B">
        <w:rPr>
          <w:rFonts w:ascii="Corbel" w:hAnsi="Corbel"/>
          <w:sz w:val="21"/>
          <w:szCs w:val="21"/>
          <w:lang w:val="en-GB"/>
        </w:rPr>
        <w:t>life cycle</w:t>
      </w:r>
      <w:r w:rsidRPr="00D8690B">
        <w:rPr>
          <w:rFonts w:ascii="Corbel" w:hAnsi="Corbel"/>
          <w:sz w:val="21"/>
          <w:szCs w:val="21"/>
          <w:lang w:val="en-GB"/>
        </w:rPr>
        <w:t xml:space="preserve"> of logistics from acquisition</w:t>
      </w:r>
      <w:r w:rsidR="001C2417">
        <w:rPr>
          <w:rFonts w:ascii="Corbel" w:hAnsi="Corbel"/>
          <w:sz w:val="21"/>
          <w:szCs w:val="21"/>
          <w:lang w:val="en-GB"/>
        </w:rPr>
        <w:t>, warehousing</w:t>
      </w:r>
      <w:r w:rsidRPr="00D8690B">
        <w:rPr>
          <w:rFonts w:ascii="Corbel" w:hAnsi="Corbel"/>
          <w:sz w:val="21"/>
          <w:szCs w:val="21"/>
          <w:lang w:val="en-GB"/>
        </w:rPr>
        <w:t xml:space="preserve"> to distribution, while </w:t>
      </w:r>
      <w:r w:rsidR="00EF1E3B" w:rsidRPr="00D8690B">
        <w:rPr>
          <w:rFonts w:ascii="Corbel" w:hAnsi="Corbel"/>
          <w:sz w:val="21"/>
          <w:szCs w:val="21"/>
          <w:lang w:val="en-GB"/>
        </w:rPr>
        <w:t>evolving</w:t>
      </w:r>
      <w:r w:rsidRPr="00D8690B">
        <w:rPr>
          <w:rFonts w:ascii="Corbel" w:hAnsi="Corbel"/>
          <w:sz w:val="21"/>
          <w:szCs w:val="21"/>
          <w:lang w:val="en-GB"/>
        </w:rPr>
        <w:t xml:space="preserve"> positive business relationships with customers. Instrumental in tracking shipments, directing warehouse activities, co-ordinating requirements with the established shippers, recommending alternatives, and making improvement suggestions. In-depth knowledge of production operations, standard management policies, methods, procedures, logistics readiness, and transportation principles. Performance driven leader with remarkable acumen in conducting training and development programs, building /leading teams to achieve shared visions and </w:t>
      </w:r>
      <w:r w:rsidR="00A25604" w:rsidRPr="00D8690B">
        <w:rPr>
          <w:rFonts w:ascii="Corbel" w:hAnsi="Corbel"/>
          <w:sz w:val="21"/>
          <w:szCs w:val="21"/>
          <w:lang w:val="en-GB"/>
        </w:rPr>
        <w:t>goals and</w:t>
      </w:r>
      <w:r w:rsidRPr="00D8690B">
        <w:rPr>
          <w:rFonts w:ascii="Corbel" w:hAnsi="Corbel"/>
          <w:sz w:val="21"/>
          <w:szCs w:val="21"/>
          <w:lang w:val="en-GB"/>
        </w:rPr>
        <w:t xml:space="preserve"> fostering positive environments to enhan</w:t>
      </w:r>
      <w:r w:rsidR="00220658">
        <w:rPr>
          <w:rFonts w:ascii="Corbel" w:hAnsi="Corbel"/>
          <w:sz w:val="21"/>
          <w:szCs w:val="21"/>
          <w:lang w:val="en-GB"/>
        </w:rPr>
        <w:t>ce productivity</w:t>
      </w:r>
      <w:r w:rsidR="002F0329" w:rsidRPr="00D8690B">
        <w:rPr>
          <w:rFonts w:ascii="Corbel" w:hAnsi="Corbel"/>
          <w:sz w:val="21"/>
          <w:szCs w:val="21"/>
          <w:lang w:val="en-GB"/>
        </w:rPr>
        <w:t>.</w:t>
      </w:r>
    </w:p>
    <w:tbl>
      <w:tblPr>
        <w:tblStyle w:val="TableGrid"/>
        <w:tblW w:w="5046"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00"/>
        <w:gridCol w:w="3005"/>
      </w:tblGrid>
      <w:tr w:rsidR="002F0329" w:rsidRPr="00D8690B" w14:paraId="1A14FB84" w14:textId="77777777" w:rsidTr="000548BB">
        <w:tc>
          <w:tcPr>
            <w:tcW w:w="3960" w:type="dxa"/>
          </w:tcPr>
          <w:p w14:paraId="2BDA3469" w14:textId="0BB0213C" w:rsidR="00697F3A" w:rsidRPr="00697F3A" w:rsidRDefault="00697F3A" w:rsidP="00697F3A">
            <w:pPr>
              <w:pStyle w:val="ListParagraph"/>
              <w:numPr>
                <w:ilvl w:val="0"/>
                <w:numId w:val="6"/>
              </w:numPr>
              <w:rPr>
                <w:rFonts w:ascii="Corbel" w:hAnsi="Corbel"/>
                <w:sz w:val="21"/>
                <w:szCs w:val="21"/>
                <w:lang w:val="en-GB"/>
              </w:rPr>
            </w:pPr>
            <w:r w:rsidRPr="00697F3A">
              <w:rPr>
                <w:rFonts w:ascii="Corbel" w:hAnsi="Corbel"/>
                <w:sz w:val="21"/>
                <w:szCs w:val="21"/>
                <w:lang w:val="en-GB"/>
              </w:rPr>
              <w:t>CPC, Digital Tacho Card &amp; Full Clean Licence</w:t>
            </w:r>
          </w:p>
          <w:p w14:paraId="062F7E42" w14:textId="7BC41157" w:rsidR="0049140A" w:rsidRPr="00D8690B" w:rsidRDefault="0049140A" w:rsidP="0049140A">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Vehicle &amp; Equipment Maintenance</w:t>
            </w:r>
          </w:p>
          <w:p w14:paraId="4AC08CE4" w14:textId="602841AA" w:rsidR="002F0329" w:rsidRDefault="0046164C"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Resource Allocation &amp; Mobilisation</w:t>
            </w:r>
          </w:p>
          <w:p w14:paraId="25B6CCE4" w14:textId="7F3EBA65" w:rsidR="006E2BC0" w:rsidRPr="00D8690B" w:rsidRDefault="006E2BC0" w:rsidP="00D36E7B">
            <w:pPr>
              <w:pStyle w:val="ListParagraph"/>
              <w:numPr>
                <w:ilvl w:val="0"/>
                <w:numId w:val="4"/>
              </w:numPr>
              <w:spacing w:before="80"/>
              <w:ind w:left="158" w:hanging="158"/>
              <w:contextualSpacing w:val="0"/>
              <w:jc w:val="both"/>
              <w:rPr>
                <w:rFonts w:ascii="Corbel" w:hAnsi="Corbel"/>
                <w:sz w:val="21"/>
                <w:szCs w:val="21"/>
                <w:lang w:val="en-GB"/>
              </w:rPr>
            </w:pPr>
            <w:r>
              <w:rPr>
                <w:rFonts w:ascii="Corbel" w:hAnsi="Corbel"/>
                <w:sz w:val="21"/>
                <w:szCs w:val="21"/>
                <w:lang w:val="en-GB"/>
              </w:rPr>
              <w:t>Client Relationship Management</w:t>
            </w:r>
          </w:p>
          <w:p w14:paraId="40AAC552" w14:textId="11CA20AE" w:rsidR="002F0329" w:rsidRPr="00D8690B" w:rsidRDefault="0046164C"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Continuous Process Improvement</w:t>
            </w:r>
          </w:p>
        </w:tc>
        <w:tc>
          <w:tcPr>
            <w:tcW w:w="3600" w:type="dxa"/>
          </w:tcPr>
          <w:p w14:paraId="4872D0D8" w14:textId="1FB5C8C9" w:rsidR="002F0329" w:rsidRPr="00D8690B" w:rsidRDefault="009D6D4C"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Military Logistics Operations</w:t>
            </w:r>
          </w:p>
          <w:p w14:paraId="02EFD5CB" w14:textId="58D95523" w:rsidR="003203A6" w:rsidRPr="00D8690B" w:rsidRDefault="003203A6" w:rsidP="0049140A">
            <w:pPr>
              <w:pStyle w:val="ListParagraph"/>
              <w:numPr>
                <w:ilvl w:val="0"/>
                <w:numId w:val="4"/>
              </w:numPr>
              <w:spacing w:before="80"/>
              <w:ind w:left="158" w:hanging="158"/>
              <w:contextualSpacing w:val="0"/>
              <w:jc w:val="both"/>
              <w:rPr>
                <w:rFonts w:ascii="Corbel" w:hAnsi="Corbel"/>
                <w:sz w:val="21"/>
                <w:szCs w:val="21"/>
                <w:lang w:val="en-GB"/>
              </w:rPr>
            </w:pPr>
            <w:r w:rsidRPr="003203A6">
              <w:rPr>
                <w:rFonts w:ascii="Corbel" w:hAnsi="Corbel"/>
                <w:sz w:val="21"/>
                <w:szCs w:val="21"/>
                <w:lang w:val="en-GB"/>
              </w:rPr>
              <w:t>Supply Chain Management</w:t>
            </w:r>
          </w:p>
          <w:p w14:paraId="713E25F2" w14:textId="7842A740" w:rsidR="0049140A" w:rsidRPr="00D8690B" w:rsidRDefault="0049140A"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Agile &amp; Lean Methodologies</w:t>
            </w:r>
          </w:p>
          <w:p w14:paraId="7A05B80D" w14:textId="66D8638C" w:rsidR="002F0329" w:rsidRPr="00D8690B" w:rsidRDefault="0006082D"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Staff Training &amp; Development</w:t>
            </w:r>
          </w:p>
        </w:tc>
        <w:tc>
          <w:tcPr>
            <w:tcW w:w="3005" w:type="dxa"/>
          </w:tcPr>
          <w:p w14:paraId="7260BCA5" w14:textId="7CCDF9D4" w:rsidR="002F0329" w:rsidRPr="00D8690B" w:rsidRDefault="005504BA"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Stock &amp; Inventory Control</w:t>
            </w:r>
          </w:p>
          <w:p w14:paraId="24A3FB47" w14:textId="77777777" w:rsidR="003203A6" w:rsidRDefault="00EC3404"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Budgeting &amp; Forecasting</w:t>
            </w:r>
          </w:p>
          <w:p w14:paraId="2D5034B5" w14:textId="4C3D4009" w:rsidR="00A37208" w:rsidRPr="00D8690B" w:rsidRDefault="003203A6" w:rsidP="00D36E7B">
            <w:pPr>
              <w:pStyle w:val="ListParagraph"/>
              <w:numPr>
                <w:ilvl w:val="0"/>
                <w:numId w:val="4"/>
              </w:numPr>
              <w:spacing w:before="80"/>
              <w:ind w:left="158" w:hanging="158"/>
              <w:contextualSpacing w:val="0"/>
              <w:jc w:val="both"/>
              <w:rPr>
                <w:rFonts w:ascii="Corbel" w:hAnsi="Corbel"/>
                <w:sz w:val="21"/>
                <w:szCs w:val="21"/>
                <w:lang w:val="en-GB"/>
              </w:rPr>
            </w:pPr>
            <w:r>
              <w:rPr>
                <w:rFonts w:ascii="Corbel" w:hAnsi="Corbel"/>
                <w:sz w:val="21"/>
                <w:szCs w:val="21"/>
                <w:lang w:val="en-GB"/>
              </w:rPr>
              <w:t>Procurement Management</w:t>
            </w:r>
            <w:r w:rsidR="00EC3404" w:rsidRPr="00D8690B">
              <w:rPr>
                <w:rFonts w:ascii="Corbel" w:hAnsi="Corbel"/>
                <w:sz w:val="21"/>
                <w:szCs w:val="21"/>
                <w:lang w:val="en-GB"/>
              </w:rPr>
              <w:t xml:space="preserve"> </w:t>
            </w:r>
          </w:p>
          <w:p w14:paraId="09AA7EAA" w14:textId="77CEBFA8" w:rsidR="002F0329" w:rsidRPr="00D8690B" w:rsidRDefault="006747C9"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H&amp;S Regulations Compliance</w:t>
            </w:r>
            <w:r w:rsidR="002F0329" w:rsidRPr="00D8690B">
              <w:rPr>
                <w:rFonts w:ascii="Corbel" w:hAnsi="Corbel"/>
                <w:sz w:val="21"/>
                <w:szCs w:val="21"/>
                <w:lang w:val="en-GB"/>
              </w:rPr>
              <w:t xml:space="preserve"> </w:t>
            </w:r>
          </w:p>
          <w:p w14:paraId="5F4217F5" w14:textId="77777777" w:rsidR="002F0329" w:rsidRDefault="0006082D" w:rsidP="00D36E7B">
            <w:pPr>
              <w:pStyle w:val="ListParagraph"/>
              <w:numPr>
                <w:ilvl w:val="0"/>
                <w:numId w:val="4"/>
              </w:numPr>
              <w:spacing w:before="80"/>
              <w:ind w:left="158" w:hanging="158"/>
              <w:contextualSpacing w:val="0"/>
              <w:jc w:val="both"/>
              <w:rPr>
                <w:rFonts w:ascii="Corbel" w:hAnsi="Corbel"/>
                <w:sz w:val="21"/>
                <w:szCs w:val="21"/>
                <w:lang w:val="en-GB"/>
              </w:rPr>
            </w:pPr>
            <w:r w:rsidRPr="00D8690B">
              <w:rPr>
                <w:rFonts w:ascii="Corbel" w:hAnsi="Corbel"/>
                <w:sz w:val="21"/>
                <w:szCs w:val="21"/>
                <w:lang w:val="en-GB"/>
              </w:rPr>
              <w:t>Team Building &amp; Leadership</w:t>
            </w:r>
          </w:p>
          <w:p w14:paraId="6CC9F04F" w14:textId="09B45971" w:rsidR="00697F3A" w:rsidRPr="00697F3A" w:rsidRDefault="00697F3A" w:rsidP="00697F3A">
            <w:pPr>
              <w:pStyle w:val="ListParagraph"/>
              <w:numPr>
                <w:ilvl w:val="0"/>
                <w:numId w:val="4"/>
              </w:numPr>
              <w:rPr>
                <w:rFonts w:ascii="Corbel" w:hAnsi="Corbel"/>
                <w:sz w:val="21"/>
                <w:szCs w:val="21"/>
                <w:lang w:val="en-GB"/>
              </w:rPr>
            </w:pPr>
            <w:r w:rsidRPr="00697F3A">
              <w:rPr>
                <w:rFonts w:ascii="Corbel" w:hAnsi="Corbel"/>
                <w:sz w:val="21"/>
                <w:szCs w:val="21"/>
                <w:lang w:val="en-GB"/>
              </w:rPr>
              <w:t xml:space="preserve">Logistics &amp; Supply Chain Management </w:t>
            </w:r>
          </w:p>
        </w:tc>
      </w:tr>
    </w:tbl>
    <w:p w14:paraId="4E8B2D2F" w14:textId="77777777" w:rsidR="004250B5" w:rsidRPr="00A3025B" w:rsidRDefault="004250B5" w:rsidP="004250B5">
      <w:pPr>
        <w:rPr>
          <w:rFonts w:ascii="Corbel" w:hAnsi="Corbe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520"/>
        <w:gridCol w:w="3475"/>
      </w:tblGrid>
      <w:tr w:rsidR="004250B5" w:rsidRPr="00A3025B" w14:paraId="64F71A50" w14:textId="77777777" w:rsidTr="00EC3404">
        <w:tc>
          <w:tcPr>
            <w:tcW w:w="3596" w:type="dxa"/>
            <w:tcBorders>
              <w:bottom w:val="single" w:sz="12" w:space="0" w:color="4472C4" w:themeColor="accent1"/>
            </w:tcBorders>
          </w:tcPr>
          <w:p w14:paraId="4C514734" w14:textId="77777777" w:rsidR="004250B5" w:rsidRPr="00A3025B" w:rsidRDefault="004250B5" w:rsidP="004250B5">
            <w:pPr>
              <w:rPr>
                <w:rFonts w:ascii="Corbel" w:hAnsi="Corbel"/>
                <w:sz w:val="14"/>
                <w:szCs w:val="14"/>
                <w:lang w:val="en-GB"/>
              </w:rPr>
            </w:pPr>
          </w:p>
        </w:tc>
        <w:tc>
          <w:tcPr>
            <w:tcW w:w="3597" w:type="dxa"/>
            <w:vMerge w:val="restart"/>
          </w:tcPr>
          <w:p w14:paraId="65257BA4" w14:textId="77777777" w:rsidR="004250B5" w:rsidRPr="00A3025B" w:rsidRDefault="004250B5" w:rsidP="004250B5">
            <w:pPr>
              <w:jc w:val="center"/>
              <w:rPr>
                <w:rFonts w:ascii="Corbel" w:hAnsi="Corbel"/>
                <w:b/>
                <w:sz w:val="28"/>
                <w:szCs w:val="28"/>
                <w:lang w:val="en-GB"/>
              </w:rPr>
            </w:pPr>
            <w:r w:rsidRPr="00A3025B">
              <w:rPr>
                <w:rFonts w:ascii="Corbel" w:hAnsi="Corbel"/>
                <w:b/>
                <w:sz w:val="26"/>
                <w:szCs w:val="28"/>
                <w:lang w:val="en-GB"/>
              </w:rPr>
              <w:t>Career Experience</w:t>
            </w:r>
          </w:p>
        </w:tc>
        <w:tc>
          <w:tcPr>
            <w:tcW w:w="3597" w:type="dxa"/>
            <w:tcBorders>
              <w:bottom w:val="single" w:sz="12" w:space="0" w:color="4472C4" w:themeColor="accent1"/>
            </w:tcBorders>
          </w:tcPr>
          <w:p w14:paraId="6A05360A" w14:textId="77777777" w:rsidR="004250B5" w:rsidRPr="00A3025B" w:rsidRDefault="004250B5" w:rsidP="004250B5">
            <w:pPr>
              <w:rPr>
                <w:rFonts w:ascii="Corbel" w:hAnsi="Corbel"/>
                <w:sz w:val="14"/>
                <w:szCs w:val="14"/>
                <w:lang w:val="en-GB"/>
              </w:rPr>
            </w:pPr>
          </w:p>
        </w:tc>
      </w:tr>
      <w:tr w:rsidR="004250B5" w:rsidRPr="00A3025B" w14:paraId="7952F9CE" w14:textId="77777777" w:rsidTr="00EC3404">
        <w:tc>
          <w:tcPr>
            <w:tcW w:w="3596" w:type="dxa"/>
            <w:tcBorders>
              <w:top w:val="single" w:sz="12" w:space="0" w:color="4472C4" w:themeColor="accent1"/>
            </w:tcBorders>
          </w:tcPr>
          <w:p w14:paraId="76B9527D" w14:textId="77777777" w:rsidR="004250B5" w:rsidRPr="00A3025B" w:rsidRDefault="004250B5" w:rsidP="004250B5">
            <w:pPr>
              <w:rPr>
                <w:rFonts w:ascii="Corbel" w:hAnsi="Corbel"/>
                <w:sz w:val="14"/>
                <w:szCs w:val="14"/>
                <w:lang w:val="en-GB"/>
              </w:rPr>
            </w:pPr>
          </w:p>
        </w:tc>
        <w:tc>
          <w:tcPr>
            <w:tcW w:w="3597" w:type="dxa"/>
            <w:vMerge/>
          </w:tcPr>
          <w:p w14:paraId="3E9E8709" w14:textId="77777777" w:rsidR="004250B5" w:rsidRPr="00A3025B" w:rsidRDefault="004250B5" w:rsidP="004250B5">
            <w:pPr>
              <w:rPr>
                <w:rFonts w:ascii="Corbel" w:hAnsi="Corbel"/>
                <w:sz w:val="14"/>
                <w:szCs w:val="14"/>
                <w:lang w:val="en-GB"/>
              </w:rPr>
            </w:pPr>
          </w:p>
        </w:tc>
        <w:tc>
          <w:tcPr>
            <w:tcW w:w="3597" w:type="dxa"/>
            <w:tcBorders>
              <w:top w:val="single" w:sz="12" w:space="0" w:color="4472C4" w:themeColor="accent1"/>
            </w:tcBorders>
          </w:tcPr>
          <w:p w14:paraId="62AF4766" w14:textId="77777777" w:rsidR="004250B5" w:rsidRPr="00A3025B" w:rsidRDefault="004250B5" w:rsidP="004250B5">
            <w:pPr>
              <w:rPr>
                <w:rFonts w:ascii="Corbel" w:hAnsi="Corbel"/>
                <w:sz w:val="14"/>
                <w:szCs w:val="14"/>
                <w:lang w:val="en-GB"/>
              </w:rPr>
            </w:pPr>
          </w:p>
        </w:tc>
      </w:tr>
    </w:tbl>
    <w:p w14:paraId="573DC6D6" w14:textId="00229273" w:rsidR="000520DC" w:rsidRDefault="000520DC" w:rsidP="00AF11D7">
      <w:pPr>
        <w:tabs>
          <w:tab w:val="right" w:pos="10440"/>
        </w:tabs>
        <w:spacing w:before="60" w:line="120" w:lineRule="auto"/>
        <w:jc w:val="both"/>
        <w:rPr>
          <w:rFonts w:ascii="Corbel" w:hAnsi="Corbel"/>
          <w:bCs/>
          <w:sz w:val="21"/>
          <w:szCs w:val="21"/>
          <w:lang w:val="en-GB"/>
        </w:rPr>
      </w:pPr>
      <w:r>
        <w:rPr>
          <w:rFonts w:ascii="Corbel" w:hAnsi="Corbel"/>
          <w:b/>
          <w:sz w:val="21"/>
          <w:szCs w:val="21"/>
          <w:lang w:val="en-GB"/>
        </w:rPr>
        <w:t>HGV Driver</w:t>
      </w:r>
      <w:r w:rsidR="00C135FE">
        <w:rPr>
          <w:rFonts w:ascii="Corbel" w:hAnsi="Corbel"/>
          <w:b/>
          <w:sz w:val="21"/>
          <w:szCs w:val="21"/>
          <w:lang w:val="en-GB"/>
        </w:rPr>
        <w:t xml:space="preserve">, </w:t>
      </w:r>
      <w:r w:rsidR="00C135FE" w:rsidRPr="00C135FE">
        <w:rPr>
          <w:rFonts w:ascii="Corbel" w:hAnsi="Corbel"/>
          <w:bCs/>
          <w:sz w:val="21"/>
          <w:szCs w:val="21"/>
          <w:lang w:val="en-GB"/>
        </w:rPr>
        <w:t>ARR Craib</w:t>
      </w:r>
      <w:r w:rsidR="00C135FE">
        <w:rPr>
          <w:rFonts w:ascii="Corbel" w:hAnsi="Corbel"/>
          <w:bCs/>
          <w:sz w:val="21"/>
          <w:szCs w:val="21"/>
          <w:lang w:val="en-GB"/>
        </w:rPr>
        <w:t xml:space="preserve">                                                                                                                                                                 </w:t>
      </w:r>
      <w:r w:rsidR="005717CE">
        <w:rPr>
          <w:rFonts w:ascii="Corbel" w:hAnsi="Corbel"/>
          <w:bCs/>
          <w:sz w:val="21"/>
          <w:szCs w:val="21"/>
          <w:lang w:val="en-GB"/>
        </w:rPr>
        <w:t>08/2023 – Current</w:t>
      </w:r>
    </w:p>
    <w:p w14:paraId="5C656FDA" w14:textId="534792B5" w:rsidR="005717CE" w:rsidRDefault="005717CE" w:rsidP="00AF11D7">
      <w:pPr>
        <w:tabs>
          <w:tab w:val="right" w:pos="10440"/>
        </w:tabs>
        <w:spacing w:before="60" w:line="120" w:lineRule="auto"/>
        <w:jc w:val="both"/>
        <w:rPr>
          <w:rFonts w:ascii="Corbel" w:hAnsi="Corbel"/>
          <w:b/>
          <w:sz w:val="21"/>
          <w:szCs w:val="21"/>
          <w:lang w:val="en-GB"/>
        </w:rPr>
      </w:pPr>
      <w:r>
        <w:rPr>
          <w:rFonts w:ascii="Corbel" w:hAnsi="Corbel"/>
          <w:bCs/>
          <w:sz w:val="21"/>
          <w:szCs w:val="21"/>
          <w:lang w:val="en-GB"/>
        </w:rPr>
        <w:t xml:space="preserve"> </w:t>
      </w:r>
      <w:r w:rsidRPr="005717CE">
        <w:rPr>
          <w:rFonts w:ascii="Corbel" w:hAnsi="Corbel"/>
          <w:bCs/>
          <w:sz w:val="21"/>
          <w:szCs w:val="21"/>
          <w:lang w:val="en-GB"/>
        </w:rPr>
        <w:t xml:space="preserve">Class 1 work carried out with curtain sided </w:t>
      </w:r>
      <w:r w:rsidR="003E14F1">
        <w:rPr>
          <w:rFonts w:ascii="Corbel" w:hAnsi="Corbel"/>
          <w:bCs/>
          <w:sz w:val="21"/>
          <w:szCs w:val="21"/>
          <w:lang w:val="en-GB"/>
        </w:rPr>
        <w:t xml:space="preserve">LST </w:t>
      </w:r>
      <w:r w:rsidRPr="005717CE">
        <w:rPr>
          <w:rFonts w:ascii="Corbel" w:hAnsi="Corbel"/>
          <w:bCs/>
          <w:sz w:val="21"/>
          <w:szCs w:val="21"/>
          <w:lang w:val="en-GB"/>
        </w:rPr>
        <w:t>double deck trailers</w:t>
      </w:r>
      <w:r w:rsidR="00340A85">
        <w:rPr>
          <w:rFonts w:ascii="Corbel" w:hAnsi="Corbel"/>
          <w:bCs/>
          <w:sz w:val="21"/>
          <w:szCs w:val="21"/>
          <w:lang w:val="en-GB"/>
        </w:rPr>
        <w:t>.</w:t>
      </w:r>
    </w:p>
    <w:p w14:paraId="7964020A" w14:textId="77777777" w:rsidR="000520DC" w:rsidRDefault="000520DC" w:rsidP="00AF11D7">
      <w:pPr>
        <w:tabs>
          <w:tab w:val="right" w:pos="10440"/>
        </w:tabs>
        <w:spacing w:before="60" w:line="120" w:lineRule="auto"/>
        <w:jc w:val="both"/>
        <w:rPr>
          <w:rFonts w:ascii="Corbel" w:hAnsi="Corbel"/>
          <w:b/>
          <w:sz w:val="21"/>
          <w:szCs w:val="21"/>
          <w:lang w:val="en-GB"/>
        </w:rPr>
      </w:pPr>
    </w:p>
    <w:p w14:paraId="4650961E" w14:textId="53639C06" w:rsidR="00D632A3" w:rsidRDefault="0017522B" w:rsidP="00AF11D7">
      <w:pPr>
        <w:tabs>
          <w:tab w:val="right" w:pos="10440"/>
        </w:tabs>
        <w:spacing w:before="60" w:line="120" w:lineRule="auto"/>
        <w:jc w:val="both"/>
        <w:rPr>
          <w:rFonts w:ascii="Corbel" w:hAnsi="Corbel"/>
          <w:b/>
          <w:sz w:val="21"/>
          <w:szCs w:val="21"/>
          <w:lang w:val="en-GB"/>
        </w:rPr>
      </w:pPr>
      <w:r>
        <w:rPr>
          <w:rFonts w:ascii="Corbel" w:hAnsi="Corbel"/>
          <w:b/>
          <w:sz w:val="21"/>
          <w:szCs w:val="21"/>
          <w:lang w:val="en-GB"/>
        </w:rPr>
        <w:t xml:space="preserve">HGV Driver, </w:t>
      </w:r>
      <w:r w:rsidR="00D632A3" w:rsidRPr="0017522B">
        <w:rPr>
          <w:rFonts w:ascii="Corbel" w:hAnsi="Corbel"/>
          <w:bCs/>
          <w:sz w:val="21"/>
          <w:szCs w:val="21"/>
          <w:lang w:val="en-GB"/>
        </w:rPr>
        <w:t>Driver Hire</w:t>
      </w:r>
      <w:r>
        <w:rPr>
          <w:rFonts w:ascii="Corbel" w:hAnsi="Corbel"/>
          <w:bCs/>
          <w:sz w:val="21"/>
          <w:szCs w:val="21"/>
          <w:lang w:val="en-GB"/>
        </w:rPr>
        <w:t xml:space="preserve">                                                                                                                                                                0</w:t>
      </w:r>
      <w:r w:rsidR="00A25604">
        <w:rPr>
          <w:rFonts w:ascii="Corbel" w:hAnsi="Corbel"/>
          <w:bCs/>
          <w:sz w:val="21"/>
          <w:szCs w:val="21"/>
          <w:lang w:val="en-GB"/>
        </w:rPr>
        <w:t xml:space="preserve">5/2023 </w:t>
      </w:r>
      <w:r w:rsidR="005717CE">
        <w:rPr>
          <w:rFonts w:ascii="Corbel" w:hAnsi="Corbel"/>
          <w:bCs/>
          <w:sz w:val="21"/>
          <w:szCs w:val="21"/>
          <w:lang w:val="en-GB"/>
        </w:rPr>
        <w:t>–</w:t>
      </w:r>
      <w:r w:rsidR="00A25604">
        <w:rPr>
          <w:rFonts w:ascii="Corbel" w:hAnsi="Corbel"/>
          <w:bCs/>
          <w:sz w:val="21"/>
          <w:szCs w:val="21"/>
          <w:lang w:val="en-GB"/>
        </w:rPr>
        <w:t xml:space="preserve"> </w:t>
      </w:r>
      <w:r w:rsidR="00B34981">
        <w:rPr>
          <w:rFonts w:ascii="Corbel" w:hAnsi="Corbel"/>
          <w:bCs/>
          <w:sz w:val="21"/>
          <w:szCs w:val="21"/>
          <w:lang w:val="en-GB"/>
        </w:rPr>
        <w:t>08</w:t>
      </w:r>
      <w:r w:rsidR="005717CE">
        <w:rPr>
          <w:rFonts w:ascii="Corbel" w:hAnsi="Corbel"/>
          <w:bCs/>
          <w:sz w:val="21"/>
          <w:szCs w:val="21"/>
          <w:lang w:val="en-GB"/>
        </w:rPr>
        <w:t>/2023</w:t>
      </w:r>
    </w:p>
    <w:p w14:paraId="226CF81E" w14:textId="41419C43" w:rsidR="00D632A3" w:rsidRPr="006D1554" w:rsidRDefault="006D1554" w:rsidP="00AF11D7">
      <w:pPr>
        <w:tabs>
          <w:tab w:val="right" w:pos="10440"/>
        </w:tabs>
        <w:spacing w:before="60" w:line="120" w:lineRule="auto"/>
        <w:jc w:val="both"/>
        <w:rPr>
          <w:rFonts w:ascii="Corbel" w:hAnsi="Corbel"/>
          <w:bCs/>
          <w:sz w:val="21"/>
          <w:szCs w:val="21"/>
          <w:lang w:val="en-GB"/>
        </w:rPr>
      </w:pPr>
      <w:r>
        <w:rPr>
          <w:rFonts w:ascii="Corbel" w:hAnsi="Corbel"/>
          <w:b/>
          <w:sz w:val="21"/>
          <w:szCs w:val="21"/>
          <w:lang w:val="en-GB"/>
        </w:rPr>
        <w:t xml:space="preserve"> </w:t>
      </w:r>
      <w:r w:rsidRPr="006D1554">
        <w:rPr>
          <w:rFonts w:ascii="Corbel" w:hAnsi="Corbel"/>
          <w:bCs/>
          <w:sz w:val="21"/>
          <w:szCs w:val="21"/>
          <w:lang w:val="en-GB"/>
        </w:rPr>
        <w:t xml:space="preserve">Class 2 &amp; </w:t>
      </w:r>
      <w:bookmarkStart w:id="0" w:name="_Hlk151305628"/>
      <w:r w:rsidRPr="006D1554">
        <w:rPr>
          <w:rFonts w:ascii="Corbel" w:hAnsi="Corbel"/>
          <w:bCs/>
          <w:sz w:val="21"/>
          <w:szCs w:val="21"/>
          <w:lang w:val="en-GB"/>
        </w:rPr>
        <w:t>Class 1 work carried out with rigid, curtain sided and double deck trailers</w:t>
      </w:r>
      <w:bookmarkEnd w:id="0"/>
      <w:r w:rsidRPr="006D1554">
        <w:rPr>
          <w:rFonts w:ascii="Corbel" w:hAnsi="Corbel"/>
          <w:bCs/>
          <w:sz w:val="21"/>
          <w:szCs w:val="21"/>
          <w:lang w:val="en-GB"/>
        </w:rPr>
        <w:t>.</w:t>
      </w:r>
    </w:p>
    <w:p w14:paraId="71A4940A" w14:textId="77777777" w:rsidR="006D1554" w:rsidRDefault="006D1554" w:rsidP="00AF11D7">
      <w:pPr>
        <w:tabs>
          <w:tab w:val="right" w:pos="10440"/>
        </w:tabs>
        <w:spacing w:before="60" w:line="120" w:lineRule="auto"/>
        <w:jc w:val="both"/>
        <w:rPr>
          <w:rFonts w:ascii="Corbel" w:hAnsi="Corbel"/>
          <w:b/>
          <w:sz w:val="21"/>
          <w:szCs w:val="21"/>
          <w:lang w:val="en-GB"/>
        </w:rPr>
      </w:pPr>
    </w:p>
    <w:p w14:paraId="020388F4" w14:textId="1C9BDCA9" w:rsidR="007B6E3B" w:rsidRDefault="00617122" w:rsidP="00AF11D7">
      <w:pPr>
        <w:tabs>
          <w:tab w:val="right" w:pos="10440"/>
        </w:tabs>
        <w:spacing w:before="60" w:line="120" w:lineRule="auto"/>
        <w:jc w:val="both"/>
        <w:rPr>
          <w:rFonts w:ascii="Corbel" w:hAnsi="Corbel"/>
          <w:bCs/>
          <w:sz w:val="21"/>
          <w:szCs w:val="21"/>
          <w:lang w:val="en-GB"/>
        </w:rPr>
      </w:pPr>
      <w:r>
        <w:rPr>
          <w:rFonts w:ascii="Corbel" w:hAnsi="Corbel"/>
          <w:b/>
          <w:sz w:val="21"/>
          <w:szCs w:val="21"/>
          <w:lang w:val="en-GB"/>
        </w:rPr>
        <w:t xml:space="preserve">Warehouse &amp; Logistics </w:t>
      </w:r>
      <w:r w:rsidR="00745B86">
        <w:rPr>
          <w:rFonts w:ascii="Corbel" w:hAnsi="Corbel"/>
          <w:b/>
          <w:sz w:val="21"/>
          <w:szCs w:val="21"/>
          <w:lang w:val="en-GB"/>
        </w:rPr>
        <w:t>Coordinator</w:t>
      </w:r>
      <w:r w:rsidR="00395684">
        <w:rPr>
          <w:rFonts w:ascii="Corbel" w:hAnsi="Corbel"/>
          <w:b/>
          <w:sz w:val="21"/>
          <w:szCs w:val="21"/>
          <w:lang w:val="en-GB"/>
        </w:rPr>
        <w:t xml:space="preserve">, </w:t>
      </w:r>
      <w:r w:rsidR="009B1F54" w:rsidRPr="00395684">
        <w:rPr>
          <w:rFonts w:ascii="Corbel" w:hAnsi="Corbel"/>
          <w:bCs/>
          <w:sz w:val="21"/>
          <w:szCs w:val="21"/>
          <w:lang w:val="en-GB"/>
        </w:rPr>
        <w:t>Ace Aquatec</w:t>
      </w:r>
      <w:r w:rsidRPr="00395684">
        <w:rPr>
          <w:rFonts w:ascii="Corbel" w:hAnsi="Corbel"/>
          <w:bCs/>
          <w:sz w:val="21"/>
          <w:szCs w:val="21"/>
          <w:lang w:val="en-GB"/>
        </w:rPr>
        <w:t xml:space="preserve"> Ltd</w:t>
      </w:r>
      <w:r w:rsidR="00C1677D">
        <w:rPr>
          <w:rFonts w:ascii="Corbel" w:hAnsi="Corbel"/>
          <w:bCs/>
          <w:sz w:val="21"/>
          <w:szCs w:val="21"/>
          <w:lang w:val="en-GB"/>
        </w:rPr>
        <w:t>, Dundee</w:t>
      </w:r>
      <w:r w:rsidR="007B6E3B">
        <w:rPr>
          <w:rFonts w:ascii="Corbel" w:hAnsi="Corbel"/>
          <w:bCs/>
          <w:sz w:val="21"/>
          <w:szCs w:val="21"/>
          <w:lang w:val="en-GB"/>
        </w:rPr>
        <w:t xml:space="preserve">     </w:t>
      </w:r>
      <w:r w:rsidR="00F85987">
        <w:rPr>
          <w:rFonts w:ascii="Corbel" w:hAnsi="Corbel"/>
          <w:bCs/>
          <w:sz w:val="21"/>
          <w:szCs w:val="21"/>
          <w:lang w:val="en-GB"/>
        </w:rPr>
        <w:t xml:space="preserve">                                                                             </w:t>
      </w:r>
      <w:r w:rsidR="00E22A39">
        <w:rPr>
          <w:rFonts w:ascii="Corbel" w:hAnsi="Corbel"/>
          <w:bCs/>
          <w:sz w:val="21"/>
          <w:szCs w:val="21"/>
          <w:lang w:val="en-GB"/>
        </w:rPr>
        <w:t xml:space="preserve">08/2021 to </w:t>
      </w:r>
      <w:r w:rsidR="003D3FB8">
        <w:rPr>
          <w:rFonts w:ascii="Corbel" w:hAnsi="Corbel"/>
          <w:bCs/>
          <w:sz w:val="21"/>
          <w:szCs w:val="21"/>
          <w:lang w:val="en-GB"/>
        </w:rPr>
        <w:t>04/2023</w:t>
      </w:r>
    </w:p>
    <w:p w14:paraId="7F30C0BE" w14:textId="3E2E2914" w:rsidR="00BB178B" w:rsidRPr="00785B9D" w:rsidRDefault="00617122" w:rsidP="003A22EA">
      <w:pPr>
        <w:tabs>
          <w:tab w:val="right" w:pos="10440"/>
        </w:tabs>
        <w:spacing w:before="60" w:line="276" w:lineRule="auto"/>
        <w:jc w:val="both"/>
        <w:rPr>
          <w:rFonts w:ascii="Corbel" w:hAnsi="Corbel"/>
          <w:bCs/>
          <w:sz w:val="21"/>
          <w:szCs w:val="21"/>
          <w:lang w:val="en-GB"/>
        </w:rPr>
      </w:pPr>
      <w:r>
        <w:rPr>
          <w:rFonts w:ascii="Corbel" w:hAnsi="Corbel"/>
          <w:b/>
          <w:sz w:val="21"/>
          <w:szCs w:val="21"/>
          <w:lang w:val="en-GB"/>
        </w:rPr>
        <w:t xml:space="preserve"> </w:t>
      </w:r>
      <w:r w:rsidR="00785B9D" w:rsidRPr="00785B9D">
        <w:rPr>
          <w:rFonts w:ascii="Corbel" w:hAnsi="Corbel"/>
          <w:bCs/>
          <w:sz w:val="21"/>
          <w:szCs w:val="21"/>
          <w:lang w:val="en-GB"/>
        </w:rPr>
        <w:t xml:space="preserve">The Warehouse &amp; Logistics Coordinator is responsible for operating the warehouse and coordinating logistics for the business. This is a key role which will ensure the efficient </w:t>
      </w:r>
      <w:r w:rsidR="00894406" w:rsidRPr="00785B9D">
        <w:rPr>
          <w:rFonts w:ascii="Corbel" w:hAnsi="Corbel"/>
          <w:bCs/>
          <w:sz w:val="21"/>
          <w:szCs w:val="21"/>
          <w:lang w:val="en-GB"/>
        </w:rPr>
        <w:t>workflow</w:t>
      </w:r>
      <w:r w:rsidR="00785B9D" w:rsidRPr="00785B9D">
        <w:rPr>
          <w:rFonts w:ascii="Corbel" w:hAnsi="Corbel"/>
          <w:bCs/>
          <w:sz w:val="21"/>
          <w:szCs w:val="21"/>
          <w:lang w:val="en-GB"/>
        </w:rPr>
        <w:t xml:space="preserve"> and space requirements in the warehouse, focusing inventory accuracy, efficiency in layout and the safeguarding of warehouse contents. Picking, </w:t>
      </w:r>
      <w:r w:rsidR="006D1554" w:rsidRPr="00785B9D">
        <w:rPr>
          <w:rFonts w:ascii="Corbel" w:hAnsi="Corbel"/>
          <w:bCs/>
          <w:sz w:val="21"/>
          <w:szCs w:val="21"/>
          <w:lang w:val="en-GB"/>
        </w:rPr>
        <w:t>packing,</w:t>
      </w:r>
      <w:r w:rsidR="00785B9D" w:rsidRPr="00785B9D">
        <w:rPr>
          <w:rFonts w:ascii="Corbel" w:hAnsi="Corbel"/>
          <w:bCs/>
          <w:sz w:val="21"/>
          <w:szCs w:val="21"/>
          <w:lang w:val="en-GB"/>
        </w:rPr>
        <w:t xml:space="preserve"> and ensuring safe receipt of delivery to customers are key to this role. This role also has responsibility for Health and Safety within the warehouse environment.</w:t>
      </w:r>
    </w:p>
    <w:p w14:paraId="3A1DCF19" w14:textId="77777777" w:rsidR="00BB178B" w:rsidRDefault="00BB178B" w:rsidP="00AF11D7">
      <w:pPr>
        <w:tabs>
          <w:tab w:val="right" w:pos="10440"/>
        </w:tabs>
        <w:spacing w:before="60" w:line="120" w:lineRule="auto"/>
        <w:jc w:val="both"/>
        <w:rPr>
          <w:rFonts w:ascii="Corbel" w:hAnsi="Corbel"/>
          <w:b/>
          <w:sz w:val="21"/>
          <w:szCs w:val="21"/>
          <w:lang w:val="en-GB"/>
        </w:rPr>
      </w:pPr>
    </w:p>
    <w:p w14:paraId="7B7B78E7" w14:textId="0C5F2BBE" w:rsidR="00C314F7" w:rsidRDefault="00BB6FF8" w:rsidP="00AF11D7">
      <w:pPr>
        <w:tabs>
          <w:tab w:val="right" w:pos="10440"/>
        </w:tabs>
        <w:spacing w:before="60" w:line="120" w:lineRule="auto"/>
        <w:jc w:val="both"/>
        <w:rPr>
          <w:rFonts w:ascii="Corbel" w:hAnsi="Corbel"/>
          <w:bCs/>
          <w:sz w:val="21"/>
          <w:szCs w:val="21"/>
          <w:lang w:val="en-GB"/>
        </w:rPr>
      </w:pPr>
      <w:r>
        <w:rPr>
          <w:rFonts w:ascii="Corbel" w:hAnsi="Corbel"/>
          <w:b/>
          <w:sz w:val="21"/>
          <w:szCs w:val="21"/>
          <w:lang w:val="en-GB"/>
        </w:rPr>
        <w:t>De</w:t>
      </w:r>
      <w:r w:rsidR="00D97C00">
        <w:rPr>
          <w:rFonts w:ascii="Corbel" w:hAnsi="Corbel"/>
          <w:b/>
          <w:sz w:val="21"/>
          <w:szCs w:val="21"/>
          <w:lang w:val="en-GB"/>
        </w:rPr>
        <w:t xml:space="preserve">livery Driver, </w:t>
      </w:r>
      <w:r w:rsidR="00D97C00" w:rsidRPr="00561851">
        <w:rPr>
          <w:rFonts w:ascii="Corbel" w:hAnsi="Corbel"/>
          <w:bCs/>
          <w:sz w:val="21"/>
          <w:szCs w:val="21"/>
          <w:lang w:val="en-GB"/>
        </w:rPr>
        <w:t>AFS</w:t>
      </w:r>
      <w:r w:rsidR="004F4195" w:rsidRPr="00561851">
        <w:rPr>
          <w:rFonts w:ascii="Corbel" w:hAnsi="Corbel"/>
          <w:bCs/>
          <w:sz w:val="21"/>
          <w:szCs w:val="21"/>
          <w:lang w:val="en-GB"/>
        </w:rPr>
        <w:t>, Amazon</w:t>
      </w:r>
      <w:r w:rsidR="00561851">
        <w:rPr>
          <w:rFonts w:ascii="Corbel" w:hAnsi="Corbel"/>
          <w:bCs/>
          <w:sz w:val="21"/>
          <w:szCs w:val="21"/>
          <w:lang w:val="en-GB"/>
        </w:rPr>
        <w:t>,</w:t>
      </w:r>
      <w:r w:rsidR="004F4195" w:rsidRPr="00561851">
        <w:rPr>
          <w:rFonts w:ascii="Corbel" w:hAnsi="Corbel"/>
          <w:bCs/>
          <w:sz w:val="21"/>
          <w:szCs w:val="21"/>
          <w:lang w:val="en-GB"/>
        </w:rPr>
        <w:t xml:space="preserve"> Dundee</w:t>
      </w:r>
      <w:r w:rsidR="00D97C00" w:rsidRPr="00561851">
        <w:rPr>
          <w:rFonts w:ascii="Corbel" w:hAnsi="Corbel"/>
          <w:b/>
          <w:sz w:val="21"/>
          <w:szCs w:val="21"/>
          <w:lang w:val="en-GB"/>
        </w:rPr>
        <w:t xml:space="preserve">                                                                                                                           </w:t>
      </w:r>
      <w:r w:rsidR="004F4195" w:rsidRPr="00561851">
        <w:rPr>
          <w:rFonts w:ascii="Corbel" w:hAnsi="Corbel"/>
          <w:b/>
          <w:sz w:val="21"/>
          <w:szCs w:val="21"/>
          <w:lang w:val="en-GB"/>
        </w:rPr>
        <w:t xml:space="preserve"> </w:t>
      </w:r>
      <w:r w:rsidR="00D97C00" w:rsidRPr="004F4195">
        <w:rPr>
          <w:rFonts w:ascii="Corbel" w:hAnsi="Corbel"/>
          <w:bCs/>
          <w:sz w:val="21"/>
          <w:szCs w:val="21"/>
          <w:lang w:val="en-GB"/>
        </w:rPr>
        <w:t xml:space="preserve">10/2020 to </w:t>
      </w:r>
      <w:r w:rsidR="000F3031">
        <w:rPr>
          <w:rFonts w:ascii="Corbel" w:hAnsi="Corbel"/>
          <w:bCs/>
          <w:sz w:val="21"/>
          <w:szCs w:val="21"/>
          <w:lang w:val="en-GB"/>
        </w:rPr>
        <w:t>04/2021</w:t>
      </w:r>
    </w:p>
    <w:p w14:paraId="7BDFA0BB" w14:textId="7956C1B1" w:rsidR="007E49BF" w:rsidRDefault="00865FEA" w:rsidP="00E646A3">
      <w:pPr>
        <w:tabs>
          <w:tab w:val="right" w:pos="10440"/>
        </w:tabs>
        <w:spacing w:before="60"/>
        <w:jc w:val="both"/>
        <w:rPr>
          <w:rFonts w:ascii="Corbel" w:hAnsi="Corbel"/>
          <w:bCs/>
          <w:sz w:val="21"/>
          <w:szCs w:val="21"/>
          <w:lang w:val="en-GB"/>
        </w:rPr>
      </w:pPr>
      <w:r>
        <w:rPr>
          <w:rFonts w:ascii="Corbel" w:hAnsi="Corbel"/>
          <w:bCs/>
          <w:sz w:val="21"/>
          <w:szCs w:val="21"/>
          <w:lang w:val="en-GB"/>
        </w:rPr>
        <w:t>Took the role d</w:t>
      </w:r>
      <w:r w:rsidR="00CC3DBD">
        <w:rPr>
          <w:rFonts w:ascii="Corbel" w:hAnsi="Corbel"/>
          <w:bCs/>
          <w:sz w:val="21"/>
          <w:szCs w:val="21"/>
          <w:lang w:val="en-GB"/>
        </w:rPr>
        <w:t>ue to cutbacks</w:t>
      </w:r>
      <w:r w:rsidR="00E646A3">
        <w:rPr>
          <w:rFonts w:ascii="Corbel" w:hAnsi="Corbel"/>
          <w:bCs/>
          <w:sz w:val="21"/>
          <w:szCs w:val="21"/>
          <w:lang w:val="en-GB"/>
        </w:rPr>
        <w:t xml:space="preserve"> at Hutcheson Technologies during Covid-19</w:t>
      </w:r>
    </w:p>
    <w:p w14:paraId="51759132" w14:textId="77777777" w:rsidR="001A2EA6" w:rsidRPr="00C314F7" w:rsidRDefault="001A2EA6" w:rsidP="00AF11D7">
      <w:pPr>
        <w:tabs>
          <w:tab w:val="right" w:pos="10440"/>
        </w:tabs>
        <w:spacing w:before="60" w:line="120" w:lineRule="auto"/>
        <w:jc w:val="both"/>
        <w:rPr>
          <w:rFonts w:ascii="Corbel" w:hAnsi="Corbel"/>
          <w:bCs/>
          <w:sz w:val="21"/>
          <w:szCs w:val="21"/>
          <w:lang w:val="en-GB"/>
        </w:rPr>
      </w:pPr>
    </w:p>
    <w:p w14:paraId="462A2B5D" w14:textId="6737B94F" w:rsidR="004250B5" w:rsidRPr="00F5777F" w:rsidRDefault="00B14AEA" w:rsidP="00537BD8">
      <w:pPr>
        <w:tabs>
          <w:tab w:val="right" w:pos="10440"/>
        </w:tabs>
        <w:spacing w:before="60" w:line="288" w:lineRule="auto"/>
        <w:jc w:val="both"/>
        <w:rPr>
          <w:rFonts w:ascii="Corbel" w:hAnsi="Corbel"/>
          <w:sz w:val="21"/>
          <w:szCs w:val="21"/>
          <w:lang w:val="en-GB"/>
        </w:rPr>
      </w:pPr>
      <w:r w:rsidRPr="00F5777F">
        <w:rPr>
          <w:rFonts w:ascii="Corbel" w:hAnsi="Corbel"/>
          <w:b/>
          <w:sz w:val="21"/>
          <w:szCs w:val="21"/>
          <w:lang w:val="en-GB"/>
        </w:rPr>
        <w:t>Scheduling</w:t>
      </w:r>
      <w:r w:rsidR="00632BD6" w:rsidRPr="00F5777F">
        <w:rPr>
          <w:rFonts w:ascii="Corbel" w:hAnsi="Corbel"/>
          <w:sz w:val="21"/>
          <w:szCs w:val="21"/>
          <w:lang w:val="en-GB"/>
        </w:rPr>
        <w:t xml:space="preserve">, </w:t>
      </w:r>
      <w:r w:rsidRPr="00F5777F">
        <w:rPr>
          <w:rFonts w:ascii="Corbel" w:hAnsi="Corbel"/>
          <w:sz w:val="21"/>
          <w:szCs w:val="21"/>
          <w:lang w:val="en-GB"/>
        </w:rPr>
        <w:t>Hutchison Technologies Ltd</w:t>
      </w:r>
      <w:r w:rsidR="00663AAC">
        <w:rPr>
          <w:rFonts w:ascii="Corbel" w:hAnsi="Corbel"/>
          <w:sz w:val="21"/>
          <w:szCs w:val="21"/>
          <w:lang w:val="en-GB"/>
        </w:rPr>
        <w:t>,</w:t>
      </w:r>
      <w:r w:rsidRPr="00F5777F">
        <w:rPr>
          <w:rFonts w:ascii="Corbel" w:hAnsi="Corbel"/>
          <w:sz w:val="21"/>
          <w:szCs w:val="21"/>
          <w:lang w:val="en-GB"/>
        </w:rPr>
        <w:t xml:space="preserve"> Dundee</w:t>
      </w:r>
      <w:r w:rsidR="004250B5" w:rsidRPr="00F5777F">
        <w:rPr>
          <w:rFonts w:ascii="Corbel" w:hAnsi="Corbel"/>
          <w:sz w:val="21"/>
          <w:szCs w:val="21"/>
          <w:lang w:val="en-GB"/>
        </w:rPr>
        <w:tab/>
      </w:r>
      <w:r w:rsidRPr="00F5777F">
        <w:rPr>
          <w:rFonts w:ascii="Corbel" w:hAnsi="Corbel"/>
          <w:sz w:val="21"/>
          <w:szCs w:val="21"/>
          <w:lang w:val="en-GB"/>
        </w:rPr>
        <w:t>11</w:t>
      </w:r>
      <w:r w:rsidR="002F0329" w:rsidRPr="00F5777F">
        <w:rPr>
          <w:rFonts w:ascii="Corbel" w:hAnsi="Corbel"/>
          <w:sz w:val="21"/>
          <w:szCs w:val="21"/>
          <w:lang w:val="en-GB"/>
        </w:rPr>
        <w:t>/</w:t>
      </w:r>
      <w:r w:rsidRPr="00F5777F">
        <w:rPr>
          <w:rFonts w:ascii="Corbel" w:hAnsi="Corbel"/>
          <w:sz w:val="21"/>
          <w:szCs w:val="21"/>
          <w:lang w:val="en-GB"/>
        </w:rPr>
        <w:t>2019</w:t>
      </w:r>
      <w:r w:rsidR="004250B5" w:rsidRPr="00F5777F">
        <w:rPr>
          <w:rFonts w:ascii="Corbel" w:hAnsi="Corbel"/>
          <w:sz w:val="21"/>
          <w:szCs w:val="21"/>
          <w:lang w:val="en-GB"/>
        </w:rPr>
        <w:t xml:space="preserve"> to </w:t>
      </w:r>
      <w:r w:rsidR="00663AAC">
        <w:rPr>
          <w:rFonts w:ascii="Corbel" w:hAnsi="Corbel"/>
          <w:sz w:val="21"/>
          <w:szCs w:val="21"/>
          <w:lang w:val="en-GB"/>
        </w:rPr>
        <w:t>07/2020</w:t>
      </w:r>
    </w:p>
    <w:p w14:paraId="0B8A6B54" w14:textId="143D1C23" w:rsidR="002F0329" w:rsidRPr="00F5777F" w:rsidRDefault="00B63328" w:rsidP="00D36E7B">
      <w:pPr>
        <w:spacing w:line="288" w:lineRule="auto"/>
        <w:jc w:val="both"/>
        <w:rPr>
          <w:rFonts w:ascii="Corbel" w:hAnsi="Corbel"/>
          <w:sz w:val="21"/>
          <w:szCs w:val="21"/>
          <w:lang w:val="en-GB"/>
        </w:rPr>
      </w:pPr>
      <w:r w:rsidRPr="00F5777F">
        <w:rPr>
          <w:rFonts w:ascii="Corbel" w:hAnsi="Corbel"/>
          <w:sz w:val="21"/>
          <w:szCs w:val="21"/>
          <w:lang w:val="en-GB"/>
        </w:rPr>
        <w:t>Oversee processes of arranging, controlling and optimising work and workloads of production process, while allocating plant and machinery resources, planning human resources, production procedures</w:t>
      </w:r>
      <w:r w:rsidR="00A334DE" w:rsidRPr="00F5777F">
        <w:rPr>
          <w:rFonts w:ascii="Corbel" w:hAnsi="Corbel"/>
          <w:sz w:val="21"/>
          <w:szCs w:val="21"/>
          <w:lang w:val="en-GB"/>
        </w:rPr>
        <w:t>,</w:t>
      </w:r>
      <w:r w:rsidRPr="00F5777F">
        <w:rPr>
          <w:rFonts w:ascii="Corbel" w:hAnsi="Corbel"/>
          <w:sz w:val="21"/>
          <w:szCs w:val="21"/>
          <w:lang w:val="en-GB"/>
        </w:rPr>
        <w:t xml:space="preserve"> and purchase materials. </w:t>
      </w:r>
      <w:r w:rsidR="00EF1E3B">
        <w:rPr>
          <w:rFonts w:ascii="Corbel" w:hAnsi="Corbel"/>
          <w:sz w:val="21"/>
          <w:szCs w:val="21"/>
          <w:lang w:val="en-GB"/>
        </w:rPr>
        <w:t>Devise</w:t>
      </w:r>
      <w:r w:rsidR="00DB5526" w:rsidRPr="00F5777F">
        <w:rPr>
          <w:rFonts w:ascii="Corbel" w:hAnsi="Corbel"/>
          <w:sz w:val="21"/>
          <w:szCs w:val="21"/>
          <w:lang w:val="en-GB"/>
        </w:rPr>
        <w:t xml:space="preserve"> and executed new </w:t>
      </w:r>
      <w:r w:rsidR="009514DA" w:rsidRPr="00F5777F">
        <w:rPr>
          <w:rFonts w:ascii="Corbel" w:hAnsi="Corbel"/>
          <w:sz w:val="21"/>
          <w:szCs w:val="21"/>
          <w:lang w:val="en-GB"/>
        </w:rPr>
        <w:t xml:space="preserve">tracking and KPI system for the company to track </w:t>
      </w:r>
      <w:r w:rsidR="001C398B" w:rsidRPr="00F5777F">
        <w:rPr>
          <w:rFonts w:ascii="Corbel" w:hAnsi="Corbel"/>
          <w:sz w:val="21"/>
          <w:szCs w:val="21"/>
          <w:lang w:val="en-GB"/>
        </w:rPr>
        <w:t>engineer’s</w:t>
      </w:r>
      <w:r w:rsidR="009514DA" w:rsidRPr="00F5777F">
        <w:rPr>
          <w:rFonts w:ascii="Corbel" w:hAnsi="Corbel"/>
          <w:sz w:val="21"/>
          <w:szCs w:val="21"/>
          <w:lang w:val="en-GB"/>
        </w:rPr>
        <w:t xml:space="preserve"> </w:t>
      </w:r>
      <w:r w:rsidR="001C398B" w:rsidRPr="00F5777F">
        <w:rPr>
          <w:rFonts w:ascii="Corbel" w:hAnsi="Corbel"/>
          <w:sz w:val="21"/>
          <w:szCs w:val="21"/>
          <w:lang w:val="en-GB"/>
        </w:rPr>
        <w:t>workloads</w:t>
      </w:r>
      <w:r w:rsidR="009514DA" w:rsidRPr="00F5777F">
        <w:rPr>
          <w:rFonts w:ascii="Corbel" w:hAnsi="Corbel"/>
          <w:sz w:val="21"/>
          <w:szCs w:val="21"/>
          <w:lang w:val="en-GB"/>
        </w:rPr>
        <w:t xml:space="preserve"> and </w:t>
      </w:r>
      <w:r w:rsidR="001C398B" w:rsidRPr="00F5777F">
        <w:rPr>
          <w:rFonts w:ascii="Corbel" w:hAnsi="Corbel"/>
          <w:sz w:val="21"/>
          <w:szCs w:val="21"/>
          <w:lang w:val="en-GB"/>
        </w:rPr>
        <w:t>maintenance</w:t>
      </w:r>
      <w:r w:rsidR="009514DA" w:rsidRPr="00F5777F">
        <w:rPr>
          <w:rFonts w:ascii="Corbel" w:hAnsi="Corbel"/>
          <w:sz w:val="21"/>
          <w:szCs w:val="21"/>
          <w:lang w:val="en-GB"/>
        </w:rPr>
        <w:t xml:space="preserve"> success rates</w:t>
      </w:r>
      <w:r w:rsidR="00DB5526" w:rsidRPr="00F5777F">
        <w:rPr>
          <w:rFonts w:ascii="Corbel" w:hAnsi="Corbel"/>
          <w:sz w:val="21"/>
          <w:szCs w:val="21"/>
          <w:lang w:val="en-GB"/>
        </w:rPr>
        <w:t xml:space="preserve"> with keen focus on accomplishing business designated goals</w:t>
      </w:r>
      <w:r w:rsidR="002F0329" w:rsidRPr="00F5777F">
        <w:rPr>
          <w:rFonts w:ascii="Corbel" w:hAnsi="Corbel"/>
          <w:sz w:val="21"/>
          <w:szCs w:val="21"/>
          <w:lang w:val="en-GB"/>
        </w:rPr>
        <w:t xml:space="preserve">. </w:t>
      </w:r>
      <w:r w:rsidR="00B71E98">
        <w:rPr>
          <w:rFonts w:ascii="Corbel" w:hAnsi="Corbel"/>
          <w:sz w:val="21"/>
          <w:szCs w:val="21"/>
          <w:lang w:val="en-GB"/>
        </w:rPr>
        <w:t>Managed</w:t>
      </w:r>
      <w:r w:rsidR="00B71E98" w:rsidRPr="00B71E98">
        <w:rPr>
          <w:rFonts w:ascii="Corbel" w:hAnsi="Corbel"/>
          <w:sz w:val="21"/>
          <w:szCs w:val="21"/>
          <w:lang w:val="en-GB"/>
        </w:rPr>
        <w:t xml:space="preserve"> engineers company credit cards </w:t>
      </w:r>
      <w:r w:rsidR="00B71E98">
        <w:rPr>
          <w:rFonts w:ascii="Corbel" w:hAnsi="Corbel"/>
          <w:sz w:val="21"/>
          <w:szCs w:val="21"/>
          <w:lang w:val="en-GB"/>
        </w:rPr>
        <w:t>as well as monitored</w:t>
      </w:r>
      <w:r w:rsidR="00B71E98" w:rsidRPr="00B71E98">
        <w:rPr>
          <w:rFonts w:ascii="Corbel" w:hAnsi="Corbel"/>
          <w:sz w:val="21"/>
          <w:szCs w:val="21"/>
          <w:lang w:val="en-GB"/>
        </w:rPr>
        <w:t xml:space="preserve"> spending to prevent fraud and </w:t>
      </w:r>
      <w:r w:rsidR="000F3031" w:rsidRPr="00B71E98">
        <w:rPr>
          <w:rFonts w:ascii="Corbel" w:hAnsi="Corbel"/>
          <w:sz w:val="21"/>
          <w:szCs w:val="21"/>
          <w:lang w:val="en-GB"/>
        </w:rPr>
        <w:t>overspending</w:t>
      </w:r>
      <w:r w:rsidR="00B71E98">
        <w:rPr>
          <w:rFonts w:ascii="Corbel" w:hAnsi="Corbel"/>
          <w:sz w:val="21"/>
          <w:szCs w:val="21"/>
          <w:lang w:val="en-GB"/>
        </w:rPr>
        <w:t>.</w:t>
      </w:r>
    </w:p>
    <w:p w14:paraId="3CA267D4" w14:textId="7FC36627" w:rsidR="002F0329" w:rsidRPr="00F5777F" w:rsidRDefault="001C398B" w:rsidP="00537BD8">
      <w:pPr>
        <w:tabs>
          <w:tab w:val="right" w:pos="10440"/>
        </w:tabs>
        <w:spacing w:before="200" w:line="288" w:lineRule="auto"/>
        <w:jc w:val="both"/>
        <w:rPr>
          <w:rFonts w:ascii="Corbel" w:hAnsi="Corbel"/>
          <w:sz w:val="21"/>
          <w:szCs w:val="21"/>
          <w:lang w:val="en-GB"/>
        </w:rPr>
      </w:pPr>
      <w:r w:rsidRPr="00F5777F">
        <w:rPr>
          <w:rFonts w:ascii="Corbel" w:hAnsi="Corbel"/>
          <w:b/>
          <w:sz w:val="21"/>
          <w:szCs w:val="21"/>
          <w:lang w:val="en-GB"/>
        </w:rPr>
        <w:t>Operations Manager</w:t>
      </w:r>
      <w:r w:rsidR="002F0329" w:rsidRPr="00F5777F">
        <w:rPr>
          <w:rFonts w:ascii="Corbel" w:hAnsi="Corbel"/>
          <w:sz w:val="21"/>
          <w:szCs w:val="21"/>
          <w:lang w:val="en-GB"/>
        </w:rPr>
        <w:t xml:space="preserve">, </w:t>
      </w:r>
      <w:r w:rsidRPr="00F5777F">
        <w:rPr>
          <w:rFonts w:ascii="Corbel" w:hAnsi="Corbel"/>
          <w:sz w:val="21"/>
          <w:szCs w:val="21"/>
          <w:lang w:val="en-GB"/>
        </w:rPr>
        <w:t>Absolute Floorcare Ltd</w:t>
      </w:r>
      <w:r w:rsidR="002F0329" w:rsidRPr="00F5777F">
        <w:rPr>
          <w:rFonts w:ascii="Corbel" w:hAnsi="Corbel"/>
          <w:sz w:val="21"/>
          <w:szCs w:val="21"/>
          <w:lang w:val="en-GB"/>
        </w:rPr>
        <w:t xml:space="preserve">, </w:t>
      </w:r>
      <w:r w:rsidR="00663AAC">
        <w:rPr>
          <w:rFonts w:ascii="Corbel" w:hAnsi="Corbel"/>
          <w:sz w:val="21"/>
          <w:szCs w:val="21"/>
          <w:lang w:val="en-GB"/>
        </w:rPr>
        <w:t>Cupar, Fife</w:t>
      </w:r>
      <w:r w:rsidR="002F0329" w:rsidRPr="00F5777F">
        <w:rPr>
          <w:rFonts w:ascii="Corbel" w:hAnsi="Corbel"/>
          <w:sz w:val="21"/>
          <w:szCs w:val="21"/>
          <w:lang w:val="en-GB"/>
        </w:rPr>
        <w:tab/>
      </w:r>
      <w:r w:rsidRPr="00F5777F">
        <w:rPr>
          <w:rFonts w:ascii="Corbel" w:hAnsi="Corbel"/>
          <w:sz w:val="21"/>
          <w:szCs w:val="21"/>
          <w:lang w:val="en-GB"/>
        </w:rPr>
        <w:t>5/2018 to 11/2019</w:t>
      </w:r>
    </w:p>
    <w:p w14:paraId="3D7605CF" w14:textId="0F0F5622" w:rsidR="002F0329" w:rsidRPr="00F5777F" w:rsidRDefault="00855A64" w:rsidP="00D36E7B">
      <w:pPr>
        <w:spacing w:line="288" w:lineRule="auto"/>
        <w:jc w:val="both"/>
        <w:rPr>
          <w:rFonts w:ascii="Corbel" w:hAnsi="Corbel"/>
          <w:sz w:val="21"/>
          <w:szCs w:val="21"/>
          <w:lang w:val="en-GB"/>
        </w:rPr>
      </w:pPr>
      <w:r w:rsidRPr="00F5777F">
        <w:rPr>
          <w:rFonts w:ascii="Corbel" w:hAnsi="Corbel"/>
          <w:sz w:val="21"/>
          <w:szCs w:val="21"/>
          <w:lang w:val="en-GB"/>
        </w:rPr>
        <w:t xml:space="preserve">Managed and maintained exchange equipment as well as </w:t>
      </w:r>
      <w:r w:rsidR="00EF1E3B">
        <w:rPr>
          <w:rFonts w:ascii="Corbel" w:hAnsi="Corbel"/>
          <w:sz w:val="21"/>
          <w:szCs w:val="21"/>
          <w:lang w:val="en-GB"/>
        </w:rPr>
        <w:t xml:space="preserve">confirmed </w:t>
      </w:r>
      <w:r w:rsidRPr="00F5777F">
        <w:rPr>
          <w:rFonts w:ascii="Corbel" w:hAnsi="Corbel"/>
          <w:sz w:val="21"/>
          <w:szCs w:val="21"/>
          <w:lang w:val="en-GB"/>
        </w:rPr>
        <w:t>server availability and identified complex issues to assure seamless workflow. Assisted customers in resolving complaints to achieve maximum client satisfaction</w:t>
      </w:r>
      <w:r w:rsidR="002F0329" w:rsidRPr="00F5777F">
        <w:rPr>
          <w:rFonts w:ascii="Corbel" w:hAnsi="Corbel"/>
          <w:sz w:val="21"/>
          <w:szCs w:val="21"/>
          <w:lang w:val="en-GB"/>
        </w:rPr>
        <w:t xml:space="preserve">. </w:t>
      </w:r>
      <w:r w:rsidR="008D0B30" w:rsidRPr="00F5777F">
        <w:rPr>
          <w:rFonts w:ascii="Corbel" w:hAnsi="Corbel"/>
          <w:sz w:val="21"/>
          <w:szCs w:val="21"/>
          <w:lang w:val="en-GB"/>
        </w:rPr>
        <w:t>Administered</w:t>
      </w:r>
      <w:r w:rsidR="00220660" w:rsidRPr="00F5777F">
        <w:rPr>
          <w:rFonts w:ascii="Corbel" w:hAnsi="Corbel"/>
          <w:sz w:val="21"/>
          <w:szCs w:val="21"/>
          <w:lang w:val="en-GB"/>
        </w:rPr>
        <w:t xml:space="preserve"> re-ordering to replenish </w:t>
      </w:r>
      <w:r w:rsidR="00972C3F" w:rsidRPr="00F5777F">
        <w:rPr>
          <w:rFonts w:ascii="Corbel" w:hAnsi="Corbel"/>
          <w:sz w:val="21"/>
          <w:szCs w:val="21"/>
          <w:lang w:val="en-GB"/>
        </w:rPr>
        <w:t>inventory</w:t>
      </w:r>
      <w:r w:rsidR="00220660" w:rsidRPr="00F5777F">
        <w:rPr>
          <w:rFonts w:ascii="Corbel" w:hAnsi="Corbel"/>
          <w:sz w:val="21"/>
          <w:szCs w:val="21"/>
          <w:lang w:val="en-GB"/>
        </w:rPr>
        <w:t xml:space="preserve"> stock and cost control to identify and reduce business expenses with keen focus on increasing profits, while enhancing budgeting processes.</w:t>
      </w:r>
      <w:r w:rsidR="007F7C50" w:rsidRPr="00F5777F">
        <w:rPr>
          <w:rFonts w:ascii="Corbel" w:hAnsi="Corbel"/>
          <w:sz w:val="21"/>
          <w:szCs w:val="21"/>
          <w:lang w:val="en-GB"/>
        </w:rPr>
        <w:t xml:space="preserve"> Carried out annual electrical safety checks to confirm </w:t>
      </w:r>
      <w:r w:rsidR="000F3031" w:rsidRPr="00F5777F">
        <w:rPr>
          <w:rFonts w:ascii="Corbel" w:hAnsi="Corbel"/>
          <w:sz w:val="21"/>
          <w:szCs w:val="21"/>
          <w:lang w:val="en-GB"/>
        </w:rPr>
        <w:t>whether</w:t>
      </w:r>
      <w:r w:rsidR="007F7C50" w:rsidRPr="00F5777F">
        <w:rPr>
          <w:rFonts w:ascii="Corbel" w:hAnsi="Corbel"/>
          <w:sz w:val="21"/>
          <w:szCs w:val="21"/>
          <w:lang w:val="en-GB"/>
        </w:rPr>
        <w:t xml:space="preserve"> the electrical installation is in safe </w:t>
      </w:r>
      <w:r w:rsidR="00EF1E3B">
        <w:rPr>
          <w:rFonts w:ascii="Corbel" w:hAnsi="Corbel"/>
          <w:sz w:val="21"/>
          <w:szCs w:val="21"/>
          <w:lang w:val="en-GB"/>
        </w:rPr>
        <w:t>condition for continued service</w:t>
      </w:r>
      <w:r w:rsidR="007F7C50" w:rsidRPr="00F5777F">
        <w:rPr>
          <w:rFonts w:ascii="Corbel" w:hAnsi="Corbel"/>
          <w:sz w:val="21"/>
          <w:szCs w:val="21"/>
          <w:lang w:val="en-GB"/>
        </w:rPr>
        <w:t>.</w:t>
      </w:r>
      <w:r w:rsidR="001B5D59" w:rsidRPr="00F5777F">
        <w:rPr>
          <w:rFonts w:ascii="Corbel" w:hAnsi="Corbel"/>
          <w:sz w:val="21"/>
          <w:szCs w:val="21"/>
          <w:lang w:val="en-GB"/>
        </w:rPr>
        <w:t xml:space="preserve"> Delivered exceptional customer support to clients, while leveraging exceptional communications skills to negotiated favourable terms with suppliers to </w:t>
      </w:r>
      <w:r w:rsidR="00EF1E3B">
        <w:rPr>
          <w:rFonts w:ascii="Corbel" w:hAnsi="Corbel"/>
          <w:sz w:val="21"/>
          <w:szCs w:val="21"/>
          <w:lang w:val="en-GB"/>
        </w:rPr>
        <w:t>streamline</w:t>
      </w:r>
      <w:r w:rsidR="001B5D59" w:rsidRPr="00F5777F">
        <w:rPr>
          <w:rFonts w:ascii="Corbel" w:hAnsi="Corbel"/>
          <w:sz w:val="21"/>
          <w:szCs w:val="21"/>
          <w:lang w:val="en-GB"/>
        </w:rPr>
        <w:t xml:space="preserve"> smooth day-to-day </w:t>
      </w:r>
      <w:r w:rsidR="00EF1E3B">
        <w:rPr>
          <w:rFonts w:ascii="Corbel" w:hAnsi="Corbel"/>
          <w:sz w:val="21"/>
          <w:szCs w:val="21"/>
          <w:lang w:val="en-GB"/>
        </w:rPr>
        <w:t>business operations</w:t>
      </w:r>
      <w:r w:rsidR="001B5D59" w:rsidRPr="00F5777F">
        <w:rPr>
          <w:rFonts w:ascii="Corbel" w:hAnsi="Corbel"/>
          <w:sz w:val="21"/>
          <w:szCs w:val="21"/>
          <w:lang w:val="en-GB"/>
        </w:rPr>
        <w:t>.</w:t>
      </w:r>
    </w:p>
    <w:p w14:paraId="20508EE9" w14:textId="77777777" w:rsidR="00F56CDA" w:rsidRDefault="00F56CDA" w:rsidP="00537BD8">
      <w:pPr>
        <w:keepNext/>
        <w:tabs>
          <w:tab w:val="right" w:pos="10440"/>
        </w:tabs>
        <w:spacing w:before="200" w:line="288" w:lineRule="auto"/>
        <w:jc w:val="both"/>
        <w:rPr>
          <w:rFonts w:ascii="Corbel" w:hAnsi="Corbel"/>
          <w:b/>
          <w:sz w:val="21"/>
          <w:szCs w:val="21"/>
          <w:lang w:val="en-GB"/>
        </w:rPr>
      </w:pPr>
    </w:p>
    <w:p w14:paraId="56CCC230" w14:textId="2521E4BB" w:rsidR="002F0329" w:rsidRPr="00F5777F" w:rsidRDefault="00C87070" w:rsidP="00537BD8">
      <w:pPr>
        <w:keepNext/>
        <w:tabs>
          <w:tab w:val="right" w:pos="10440"/>
        </w:tabs>
        <w:spacing w:before="200" w:line="288" w:lineRule="auto"/>
        <w:jc w:val="both"/>
        <w:rPr>
          <w:rFonts w:ascii="Corbel" w:hAnsi="Corbel"/>
          <w:sz w:val="21"/>
          <w:szCs w:val="21"/>
          <w:lang w:val="en-GB"/>
        </w:rPr>
      </w:pPr>
      <w:r w:rsidRPr="00F5777F">
        <w:rPr>
          <w:rFonts w:ascii="Corbel" w:hAnsi="Corbel"/>
          <w:b/>
          <w:sz w:val="21"/>
          <w:szCs w:val="21"/>
          <w:lang w:val="en-GB"/>
        </w:rPr>
        <w:t>Regional Distribution Manager</w:t>
      </w:r>
      <w:r w:rsidR="002F0329" w:rsidRPr="00F5777F">
        <w:rPr>
          <w:rFonts w:ascii="Corbel" w:hAnsi="Corbel"/>
          <w:sz w:val="21"/>
          <w:szCs w:val="21"/>
          <w:lang w:val="en-GB"/>
        </w:rPr>
        <w:t xml:space="preserve">, </w:t>
      </w:r>
      <w:r w:rsidRPr="00F5777F">
        <w:rPr>
          <w:rFonts w:ascii="Corbel" w:hAnsi="Corbel"/>
          <w:sz w:val="21"/>
          <w:szCs w:val="21"/>
          <w:lang w:val="en-GB"/>
        </w:rPr>
        <w:t>Lyreco</w:t>
      </w:r>
      <w:r w:rsidR="002F0329" w:rsidRPr="00F5777F">
        <w:rPr>
          <w:rFonts w:ascii="Corbel" w:hAnsi="Corbel"/>
          <w:sz w:val="21"/>
          <w:szCs w:val="21"/>
          <w:lang w:val="en-GB"/>
        </w:rPr>
        <w:t xml:space="preserve">, </w:t>
      </w:r>
      <w:r w:rsidR="00E230FB">
        <w:rPr>
          <w:rFonts w:ascii="Corbel" w:hAnsi="Corbel"/>
          <w:sz w:val="21"/>
          <w:szCs w:val="21"/>
          <w:lang w:val="en-GB"/>
        </w:rPr>
        <w:t>Dundee</w:t>
      </w:r>
      <w:r w:rsidRPr="00F5777F">
        <w:rPr>
          <w:rFonts w:ascii="Corbel" w:hAnsi="Corbel"/>
          <w:sz w:val="21"/>
          <w:szCs w:val="21"/>
          <w:lang w:val="en-GB"/>
        </w:rPr>
        <w:tab/>
        <w:t>8</w:t>
      </w:r>
      <w:r w:rsidR="002F0329" w:rsidRPr="00F5777F">
        <w:rPr>
          <w:rFonts w:ascii="Corbel" w:hAnsi="Corbel"/>
          <w:sz w:val="21"/>
          <w:szCs w:val="21"/>
          <w:lang w:val="en-GB"/>
        </w:rPr>
        <w:t>/201</w:t>
      </w:r>
      <w:r w:rsidRPr="00F5777F">
        <w:rPr>
          <w:rFonts w:ascii="Corbel" w:hAnsi="Corbel"/>
          <w:sz w:val="21"/>
          <w:szCs w:val="21"/>
          <w:lang w:val="en-GB"/>
        </w:rPr>
        <w:t>6 to 8</w:t>
      </w:r>
      <w:r w:rsidR="002F0329" w:rsidRPr="00F5777F">
        <w:rPr>
          <w:rFonts w:ascii="Corbel" w:hAnsi="Corbel"/>
          <w:sz w:val="21"/>
          <w:szCs w:val="21"/>
          <w:lang w:val="en-GB"/>
        </w:rPr>
        <w:t>/201</w:t>
      </w:r>
      <w:r w:rsidRPr="00F5777F">
        <w:rPr>
          <w:rFonts w:ascii="Corbel" w:hAnsi="Corbel"/>
          <w:sz w:val="21"/>
          <w:szCs w:val="21"/>
          <w:lang w:val="en-GB"/>
        </w:rPr>
        <w:t>7</w:t>
      </w:r>
    </w:p>
    <w:p w14:paraId="084292FE" w14:textId="666C09C7" w:rsidR="002F0329" w:rsidRDefault="008D0B30" w:rsidP="00D36E7B">
      <w:pPr>
        <w:spacing w:line="288" w:lineRule="auto"/>
        <w:jc w:val="both"/>
        <w:rPr>
          <w:rFonts w:ascii="Corbel" w:hAnsi="Corbel"/>
          <w:sz w:val="21"/>
          <w:szCs w:val="21"/>
          <w:lang w:val="en-GB"/>
        </w:rPr>
      </w:pPr>
      <w:r w:rsidRPr="00F5777F">
        <w:rPr>
          <w:rFonts w:ascii="Corbel" w:hAnsi="Corbel"/>
          <w:sz w:val="21"/>
          <w:szCs w:val="21"/>
          <w:lang w:val="en-GB"/>
        </w:rPr>
        <w:t xml:space="preserve">Spearheaded day-to-day RDC operations, </w:t>
      </w:r>
      <w:r w:rsidR="0068011C" w:rsidRPr="00F5777F">
        <w:rPr>
          <w:rFonts w:ascii="Corbel" w:hAnsi="Corbel"/>
          <w:sz w:val="21"/>
          <w:szCs w:val="21"/>
          <w:lang w:val="en-GB"/>
        </w:rPr>
        <w:t xml:space="preserve">such as directing </w:t>
      </w:r>
      <w:proofErr w:type="gramStart"/>
      <w:r w:rsidR="0068011C" w:rsidRPr="00F5777F">
        <w:rPr>
          <w:rFonts w:ascii="Corbel" w:hAnsi="Corbel"/>
          <w:sz w:val="21"/>
          <w:szCs w:val="21"/>
          <w:lang w:val="en-GB"/>
        </w:rPr>
        <w:t>a number of</w:t>
      </w:r>
      <w:proofErr w:type="gramEnd"/>
      <w:r w:rsidR="0068011C" w:rsidRPr="00F5777F">
        <w:rPr>
          <w:rFonts w:ascii="Corbel" w:hAnsi="Corbel"/>
          <w:sz w:val="21"/>
          <w:szCs w:val="21"/>
          <w:lang w:val="en-GB"/>
        </w:rPr>
        <w:t xml:space="preserve"> separate store and business branches within company and organisation</w:t>
      </w:r>
      <w:r w:rsidR="000977B7" w:rsidRPr="00F5777F">
        <w:rPr>
          <w:rFonts w:ascii="Corbel" w:hAnsi="Corbel"/>
          <w:sz w:val="21"/>
          <w:szCs w:val="21"/>
          <w:lang w:val="en-GB"/>
        </w:rPr>
        <w:t>, while managing staff member to attain desired goals.</w:t>
      </w:r>
      <w:r w:rsidR="002F0329" w:rsidRPr="00F5777F">
        <w:rPr>
          <w:rFonts w:ascii="Corbel" w:hAnsi="Corbel"/>
          <w:sz w:val="21"/>
          <w:szCs w:val="21"/>
          <w:lang w:val="en-GB"/>
        </w:rPr>
        <w:t xml:space="preserve"> </w:t>
      </w:r>
      <w:r w:rsidR="00D5656D" w:rsidRPr="00F5777F">
        <w:rPr>
          <w:rFonts w:ascii="Corbel" w:hAnsi="Corbel"/>
          <w:sz w:val="21"/>
          <w:szCs w:val="21"/>
          <w:lang w:val="en-GB"/>
        </w:rPr>
        <w:t xml:space="preserve">Facilitated higher-level management with cost effective, </w:t>
      </w:r>
      <w:proofErr w:type="gramStart"/>
      <w:r w:rsidR="00D5656D" w:rsidRPr="00F5777F">
        <w:rPr>
          <w:rFonts w:ascii="Corbel" w:hAnsi="Corbel"/>
          <w:sz w:val="21"/>
          <w:szCs w:val="21"/>
          <w:lang w:val="en-GB"/>
        </w:rPr>
        <w:t>efficient</w:t>
      </w:r>
      <w:proofErr w:type="gramEnd"/>
      <w:r w:rsidR="00D5656D" w:rsidRPr="00F5777F">
        <w:rPr>
          <w:rFonts w:ascii="Corbel" w:hAnsi="Corbel"/>
          <w:sz w:val="21"/>
          <w:szCs w:val="21"/>
          <w:lang w:val="en-GB"/>
        </w:rPr>
        <w:t xml:space="preserve"> and reliable service in accordance with agreed schedules.</w:t>
      </w:r>
      <w:r w:rsidR="00A866D8" w:rsidRPr="00F5777F">
        <w:rPr>
          <w:rFonts w:ascii="Corbel" w:hAnsi="Corbel"/>
          <w:sz w:val="21"/>
          <w:szCs w:val="21"/>
          <w:lang w:val="en-GB"/>
        </w:rPr>
        <w:t xml:space="preserve"> Carried out daily as well as weekly checks on vehicles to ensure roadworthiness of vehicles in compliance with legal requirements</w:t>
      </w:r>
      <w:r w:rsidR="00414297" w:rsidRPr="00F5777F">
        <w:rPr>
          <w:rFonts w:ascii="Corbel" w:hAnsi="Corbel"/>
          <w:sz w:val="21"/>
          <w:szCs w:val="21"/>
          <w:lang w:val="en-GB"/>
        </w:rPr>
        <w:t>. Prepared concise and meaningful reports of defected vehicle and advised effective repairs align with manufacturer’s recommendations.</w:t>
      </w:r>
      <w:r w:rsidR="007837A5" w:rsidRPr="00F5777F">
        <w:rPr>
          <w:rFonts w:ascii="Corbel" w:hAnsi="Corbel"/>
          <w:sz w:val="21"/>
          <w:szCs w:val="21"/>
          <w:lang w:val="en-GB"/>
        </w:rPr>
        <w:t xml:space="preserve"> Developed and sustained personnel fil</w:t>
      </w:r>
      <w:r w:rsidR="00EF1E3B">
        <w:rPr>
          <w:rFonts w:ascii="Corbel" w:hAnsi="Corbel"/>
          <w:sz w:val="21"/>
          <w:szCs w:val="21"/>
          <w:lang w:val="en-GB"/>
        </w:rPr>
        <w:t>es for all RDC staff and provided</w:t>
      </w:r>
      <w:r w:rsidR="007837A5" w:rsidRPr="00F5777F">
        <w:rPr>
          <w:rFonts w:ascii="Corbel" w:hAnsi="Corbel"/>
          <w:sz w:val="21"/>
          <w:szCs w:val="21"/>
          <w:lang w:val="en-GB"/>
        </w:rPr>
        <w:t xml:space="preserve"> up-to-date records and information regarding driving licences and skills training.</w:t>
      </w:r>
    </w:p>
    <w:p w14:paraId="440F0EA3" w14:textId="722A7031" w:rsidR="00B75C97" w:rsidRPr="00F5777F" w:rsidRDefault="001D2CBF" w:rsidP="00537BD8">
      <w:pPr>
        <w:tabs>
          <w:tab w:val="right" w:pos="10440"/>
        </w:tabs>
        <w:spacing w:before="200" w:line="288" w:lineRule="auto"/>
        <w:jc w:val="both"/>
        <w:rPr>
          <w:rFonts w:ascii="Corbel" w:hAnsi="Corbel"/>
          <w:sz w:val="21"/>
          <w:szCs w:val="21"/>
          <w:lang w:val="en-GB"/>
        </w:rPr>
      </w:pPr>
      <w:r w:rsidRPr="00F5777F">
        <w:rPr>
          <w:rFonts w:ascii="Corbel" w:hAnsi="Corbel"/>
          <w:b/>
          <w:sz w:val="21"/>
          <w:szCs w:val="21"/>
          <w:lang w:val="en-GB"/>
        </w:rPr>
        <w:t>Logistics Manager</w:t>
      </w:r>
      <w:r w:rsidR="00B75C97" w:rsidRPr="00F5777F">
        <w:rPr>
          <w:rFonts w:ascii="Corbel" w:hAnsi="Corbel"/>
          <w:sz w:val="21"/>
          <w:szCs w:val="21"/>
          <w:lang w:val="en-GB"/>
        </w:rPr>
        <w:t xml:space="preserve">, </w:t>
      </w:r>
      <w:r w:rsidRPr="00F5777F">
        <w:rPr>
          <w:rFonts w:ascii="Corbel" w:hAnsi="Corbel"/>
          <w:sz w:val="21"/>
          <w:szCs w:val="21"/>
          <w:lang w:val="en-GB"/>
        </w:rPr>
        <w:t>British Army</w:t>
      </w:r>
      <w:r w:rsidR="00B75C97" w:rsidRPr="00F5777F">
        <w:rPr>
          <w:rFonts w:ascii="Corbel" w:hAnsi="Corbel"/>
          <w:sz w:val="21"/>
          <w:szCs w:val="21"/>
          <w:lang w:val="en-GB"/>
        </w:rPr>
        <w:t xml:space="preserve">, </w:t>
      </w:r>
      <w:r w:rsidR="00E230FB">
        <w:rPr>
          <w:rFonts w:ascii="Corbel" w:hAnsi="Corbel"/>
          <w:sz w:val="21"/>
          <w:szCs w:val="21"/>
          <w:lang w:val="en-GB"/>
        </w:rPr>
        <w:t>Germany / UK</w:t>
      </w:r>
      <w:r w:rsidRPr="00F5777F">
        <w:rPr>
          <w:rFonts w:ascii="Corbel" w:hAnsi="Corbel"/>
          <w:sz w:val="21"/>
          <w:szCs w:val="21"/>
          <w:lang w:val="en-GB"/>
        </w:rPr>
        <w:tab/>
        <w:t>11</w:t>
      </w:r>
      <w:r w:rsidR="00B75C97" w:rsidRPr="00F5777F">
        <w:rPr>
          <w:rFonts w:ascii="Corbel" w:hAnsi="Corbel"/>
          <w:sz w:val="21"/>
          <w:szCs w:val="21"/>
          <w:lang w:val="en-GB"/>
        </w:rPr>
        <w:t>/20</w:t>
      </w:r>
      <w:r w:rsidRPr="00F5777F">
        <w:rPr>
          <w:rFonts w:ascii="Corbel" w:hAnsi="Corbel"/>
          <w:sz w:val="21"/>
          <w:szCs w:val="21"/>
          <w:lang w:val="en-GB"/>
        </w:rPr>
        <w:t>11 to 8</w:t>
      </w:r>
      <w:r w:rsidR="00B75C97" w:rsidRPr="00F5777F">
        <w:rPr>
          <w:rFonts w:ascii="Corbel" w:hAnsi="Corbel"/>
          <w:sz w:val="21"/>
          <w:szCs w:val="21"/>
          <w:lang w:val="en-GB"/>
        </w:rPr>
        <w:t>/201</w:t>
      </w:r>
      <w:r w:rsidRPr="00F5777F">
        <w:rPr>
          <w:rFonts w:ascii="Corbel" w:hAnsi="Corbel"/>
          <w:sz w:val="21"/>
          <w:szCs w:val="21"/>
          <w:lang w:val="en-GB"/>
        </w:rPr>
        <w:t>6</w:t>
      </w:r>
    </w:p>
    <w:p w14:paraId="11103230" w14:textId="6FD0EFB7" w:rsidR="00FD0658" w:rsidRPr="00F5777F" w:rsidRDefault="00663276" w:rsidP="004464E3">
      <w:pPr>
        <w:spacing w:line="288" w:lineRule="auto"/>
        <w:jc w:val="both"/>
        <w:rPr>
          <w:rFonts w:ascii="Corbel" w:hAnsi="Corbel"/>
          <w:sz w:val="21"/>
          <w:szCs w:val="21"/>
          <w:lang w:val="en-GB"/>
        </w:rPr>
      </w:pPr>
      <w:r w:rsidRPr="00F5777F">
        <w:rPr>
          <w:rFonts w:ascii="Corbel" w:hAnsi="Corbel"/>
          <w:sz w:val="21"/>
          <w:szCs w:val="21"/>
          <w:lang w:val="en-GB"/>
        </w:rPr>
        <w:t xml:space="preserve">Headed teams to </w:t>
      </w:r>
      <w:r w:rsidR="00EF1E3B">
        <w:rPr>
          <w:rFonts w:ascii="Corbel" w:hAnsi="Corbel"/>
          <w:sz w:val="21"/>
          <w:szCs w:val="21"/>
          <w:lang w:val="en-GB"/>
        </w:rPr>
        <w:t>establish</w:t>
      </w:r>
      <w:r w:rsidRPr="00F5777F">
        <w:rPr>
          <w:rFonts w:ascii="Corbel" w:hAnsi="Corbel"/>
          <w:sz w:val="21"/>
          <w:szCs w:val="21"/>
          <w:lang w:val="en-GB"/>
        </w:rPr>
        <w:t xml:space="preserve"> logistic process documentation, recognized enhancement opportunities, and advised solutions for improvement to the top management; conferred with supervisors and personnel to assess progress and discuss changes; facilitated audits of vendor invoices and month-end processing to integrate finance accruals for multiple mechanical and technical equipment of armoured military unit.</w:t>
      </w:r>
      <w:r w:rsidR="00A613F9" w:rsidRPr="00F5777F">
        <w:rPr>
          <w:rFonts w:ascii="Corbel" w:hAnsi="Corbel"/>
          <w:sz w:val="21"/>
          <w:szCs w:val="21"/>
          <w:lang w:val="en-GB"/>
        </w:rPr>
        <w:t xml:space="preserve"> Managed mechanical maintenance of equipment, such as monitoring repair, </w:t>
      </w:r>
      <w:proofErr w:type="gramStart"/>
      <w:r w:rsidR="00A613F9" w:rsidRPr="00F5777F">
        <w:rPr>
          <w:rFonts w:ascii="Corbel" w:hAnsi="Corbel"/>
          <w:sz w:val="21"/>
          <w:szCs w:val="21"/>
          <w:lang w:val="en-GB"/>
        </w:rPr>
        <w:t>replacement</w:t>
      </w:r>
      <w:proofErr w:type="gramEnd"/>
      <w:r w:rsidR="00A613F9" w:rsidRPr="00F5777F">
        <w:rPr>
          <w:rFonts w:ascii="Corbel" w:hAnsi="Corbel"/>
          <w:sz w:val="21"/>
          <w:szCs w:val="21"/>
          <w:lang w:val="en-GB"/>
        </w:rPr>
        <w:t xml:space="preserve"> and servicing of tools to ensure fullest availability of production equipment, utilities and related facilities at optimal cost and under satisfactory conditions of quality, safety and protection of the environment in line with legislative standards.</w:t>
      </w:r>
      <w:r w:rsidR="008255D6" w:rsidRPr="00F5777F">
        <w:rPr>
          <w:rFonts w:ascii="Corbel" w:hAnsi="Corbel"/>
          <w:sz w:val="21"/>
          <w:szCs w:val="21"/>
          <w:lang w:val="en-GB"/>
        </w:rPr>
        <w:t xml:space="preserve"> Organised external visits for logistics audit teams to ensuring compliance with governing rules and regulations of the Joint Service Publication procedures</w:t>
      </w:r>
      <w:r w:rsidR="006106CA" w:rsidRPr="00F5777F">
        <w:rPr>
          <w:rFonts w:ascii="Corbel" w:hAnsi="Corbel"/>
          <w:sz w:val="21"/>
          <w:szCs w:val="21"/>
          <w:lang w:val="en-GB"/>
        </w:rPr>
        <w:t xml:space="preserve">, while </w:t>
      </w:r>
      <w:r w:rsidR="00EF1E3B" w:rsidRPr="00F5777F">
        <w:rPr>
          <w:rFonts w:ascii="Corbel" w:hAnsi="Corbel"/>
          <w:sz w:val="21"/>
          <w:szCs w:val="21"/>
          <w:lang w:val="en-GB"/>
        </w:rPr>
        <w:t>conserving</w:t>
      </w:r>
      <w:r w:rsidR="006106CA" w:rsidRPr="00F5777F">
        <w:rPr>
          <w:rFonts w:ascii="Corbel" w:hAnsi="Corbel"/>
          <w:sz w:val="21"/>
          <w:szCs w:val="21"/>
          <w:lang w:val="en-GB"/>
        </w:rPr>
        <w:t xml:space="preserve"> control across sensitive equipment / ammunition </w:t>
      </w:r>
      <w:r w:rsidR="00227DB8" w:rsidRPr="00F5777F">
        <w:rPr>
          <w:rFonts w:ascii="Corbel" w:hAnsi="Corbel"/>
          <w:sz w:val="21"/>
          <w:szCs w:val="21"/>
          <w:lang w:val="en-GB"/>
        </w:rPr>
        <w:t xml:space="preserve">that guaranteed </w:t>
      </w:r>
      <w:r w:rsidR="006106CA" w:rsidRPr="00F5777F">
        <w:rPr>
          <w:rFonts w:ascii="Corbel" w:hAnsi="Corbel"/>
          <w:sz w:val="21"/>
          <w:szCs w:val="21"/>
          <w:lang w:val="en-GB"/>
        </w:rPr>
        <w:t>100% stock check.</w:t>
      </w:r>
    </w:p>
    <w:p w14:paraId="00D2A22C" w14:textId="077088BF" w:rsidR="00B75C97" w:rsidRPr="00F5777F" w:rsidRDefault="0053180B" w:rsidP="003660B3">
      <w:pPr>
        <w:numPr>
          <w:ilvl w:val="0"/>
          <w:numId w:val="3"/>
        </w:numPr>
        <w:spacing w:line="288" w:lineRule="auto"/>
        <w:jc w:val="both"/>
        <w:rPr>
          <w:rFonts w:ascii="Corbel" w:hAnsi="Corbel"/>
          <w:sz w:val="21"/>
          <w:szCs w:val="21"/>
          <w:lang w:val="en-GB"/>
        </w:rPr>
      </w:pPr>
      <w:r w:rsidRPr="00F5777F">
        <w:rPr>
          <w:rFonts w:ascii="Corbel" w:hAnsi="Corbel"/>
          <w:sz w:val="21"/>
          <w:szCs w:val="21"/>
          <w:lang w:val="en-GB"/>
        </w:rPr>
        <w:t xml:space="preserve">Devised and implemented practical aspects of environmental protection and safety at work to protect health and safety of employees and public as well as the environment from hazards associated with the workplace, while </w:t>
      </w:r>
      <w:r w:rsidR="00FD0658" w:rsidRPr="00F5777F">
        <w:rPr>
          <w:rFonts w:ascii="Corbel" w:hAnsi="Corbel"/>
          <w:sz w:val="21"/>
          <w:szCs w:val="21"/>
          <w:lang w:val="en-GB"/>
        </w:rPr>
        <w:t xml:space="preserve">ensuring </w:t>
      </w:r>
      <w:r w:rsidRPr="00F5777F">
        <w:rPr>
          <w:rFonts w:ascii="Corbel" w:hAnsi="Corbel"/>
          <w:sz w:val="21"/>
          <w:szCs w:val="21"/>
          <w:lang w:val="en-GB"/>
        </w:rPr>
        <w:t>maintained standards of Equality and Diversity.</w:t>
      </w:r>
    </w:p>
    <w:p w14:paraId="21BA6E83" w14:textId="4BD0CEC7" w:rsidR="00FD0658" w:rsidRPr="00F5777F" w:rsidRDefault="00FD0658" w:rsidP="00537BD8">
      <w:pPr>
        <w:tabs>
          <w:tab w:val="right" w:pos="10440"/>
        </w:tabs>
        <w:spacing w:before="200" w:line="288" w:lineRule="auto"/>
        <w:jc w:val="both"/>
        <w:rPr>
          <w:rFonts w:ascii="Corbel" w:hAnsi="Corbel"/>
          <w:sz w:val="21"/>
          <w:szCs w:val="21"/>
          <w:lang w:val="en-GB"/>
        </w:rPr>
      </w:pPr>
      <w:r w:rsidRPr="00F5777F">
        <w:rPr>
          <w:rFonts w:ascii="Corbel" w:hAnsi="Corbel"/>
          <w:b/>
          <w:sz w:val="21"/>
          <w:szCs w:val="21"/>
          <w:lang w:val="en-GB"/>
        </w:rPr>
        <w:t xml:space="preserve">Logistics </w:t>
      </w:r>
      <w:r w:rsidR="00E02FCF" w:rsidRPr="00F5777F">
        <w:rPr>
          <w:rFonts w:ascii="Corbel" w:hAnsi="Corbel"/>
          <w:b/>
          <w:sz w:val="21"/>
          <w:szCs w:val="21"/>
          <w:lang w:val="en-GB"/>
        </w:rPr>
        <w:t xml:space="preserve">Junior </w:t>
      </w:r>
      <w:r w:rsidRPr="00F5777F">
        <w:rPr>
          <w:rFonts w:ascii="Corbel" w:hAnsi="Corbel"/>
          <w:b/>
          <w:sz w:val="21"/>
          <w:szCs w:val="21"/>
          <w:lang w:val="en-GB"/>
        </w:rPr>
        <w:t>Manager</w:t>
      </w:r>
      <w:r w:rsidRPr="00F5777F">
        <w:rPr>
          <w:rFonts w:ascii="Corbel" w:hAnsi="Corbel"/>
          <w:sz w:val="21"/>
          <w:szCs w:val="21"/>
          <w:lang w:val="en-GB"/>
        </w:rPr>
        <w:t xml:space="preserve">, British Army, </w:t>
      </w:r>
      <w:r w:rsidR="00E230FB">
        <w:rPr>
          <w:rFonts w:ascii="Corbel" w:hAnsi="Corbel"/>
          <w:sz w:val="21"/>
          <w:szCs w:val="21"/>
          <w:lang w:val="en-GB"/>
        </w:rPr>
        <w:t>UK / Germany</w:t>
      </w:r>
      <w:r w:rsidRPr="00F5777F">
        <w:rPr>
          <w:rFonts w:ascii="Corbel" w:hAnsi="Corbel"/>
          <w:sz w:val="21"/>
          <w:szCs w:val="21"/>
          <w:lang w:val="en-GB"/>
        </w:rPr>
        <w:tab/>
      </w:r>
      <w:r w:rsidR="008511C3">
        <w:rPr>
          <w:rFonts w:ascii="Corbel" w:hAnsi="Corbel"/>
          <w:sz w:val="21"/>
          <w:szCs w:val="21"/>
          <w:lang w:val="en-GB"/>
        </w:rPr>
        <w:t>11/1996</w:t>
      </w:r>
      <w:r w:rsidR="00E02FCF" w:rsidRPr="00F5777F">
        <w:rPr>
          <w:rFonts w:ascii="Corbel" w:hAnsi="Corbel"/>
          <w:sz w:val="21"/>
          <w:szCs w:val="21"/>
          <w:lang w:val="en-GB"/>
        </w:rPr>
        <w:t xml:space="preserve"> to 11</w:t>
      </w:r>
      <w:r w:rsidRPr="00F5777F">
        <w:rPr>
          <w:rFonts w:ascii="Corbel" w:hAnsi="Corbel"/>
          <w:sz w:val="21"/>
          <w:szCs w:val="21"/>
          <w:lang w:val="en-GB"/>
        </w:rPr>
        <w:t>/201</w:t>
      </w:r>
      <w:r w:rsidR="00E02FCF" w:rsidRPr="00F5777F">
        <w:rPr>
          <w:rFonts w:ascii="Corbel" w:hAnsi="Corbel"/>
          <w:sz w:val="21"/>
          <w:szCs w:val="21"/>
          <w:lang w:val="en-GB"/>
        </w:rPr>
        <w:t>1</w:t>
      </w:r>
    </w:p>
    <w:p w14:paraId="082E65AB" w14:textId="51521CE1" w:rsidR="00FD0658" w:rsidRPr="00F5777F" w:rsidRDefault="00D53723" w:rsidP="00FD0658">
      <w:pPr>
        <w:spacing w:line="288" w:lineRule="auto"/>
        <w:jc w:val="both"/>
        <w:rPr>
          <w:rFonts w:ascii="Corbel" w:hAnsi="Corbel"/>
          <w:sz w:val="21"/>
          <w:szCs w:val="21"/>
          <w:lang w:val="en-GB"/>
        </w:rPr>
      </w:pPr>
      <w:r w:rsidRPr="00F5777F">
        <w:rPr>
          <w:rFonts w:ascii="Corbel" w:hAnsi="Corbel"/>
          <w:sz w:val="21"/>
          <w:szCs w:val="21"/>
          <w:lang w:val="en-GB"/>
        </w:rPr>
        <w:t xml:space="preserve">Managed all disciplinary aspects such as providing quality coaching and monitoring to team members with a focus on </w:t>
      </w:r>
      <w:r w:rsidR="00EF1E3B" w:rsidRPr="00F5777F">
        <w:rPr>
          <w:rFonts w:ascii="Corbel" w:hAnsi="Corbel"/>
          <w:sz w:val="21"/>
          <w:szCs w:val="21"/>
          <w:lang w:val="en-GB"/>
        </w:rPr>
        <w:t>sustaining</w:t>
      </w:r>
      <w:r w:rsidRPr="00F5777F">
        <w:rPr>
          <w:rFonts w:ascii="Corbel" w:hAnsi="Corbel"/>
          <w:sz w:val="21"/>
          <w:szCs w:val="21"/>
          <w:lang w:val="en-GB"/>
        </w:rPr>
        <w:t xml:space="preserve"> future progression through efficient succession plan for suitable staff</w:t>
      </w:r>
      <w:r w:rsidR="00FD0658" w:rsidRPr="00F5777F">
        <w:rPr>
          <w:rFonts w:ascii="Corbel" w:hAnsi="Corbel"/>
          <w:sz w:val="21"/>
          <w:szCs w:val="21"/>
          <w:lang w:val="en-GB"/>
        </w:rPr>
        <w:t xml:space="preserve">. </w:t>
      </w:r>
      <w:r w:rsidR="00DD3E0D" w:rsidRPr="00F5777F">
        <w:rPr>
          <w:rFonts w:ascii="Corbel" w:hAnsi="Corbel"/>
          <w:sz w:val="21"/>
          <w:szCs w:val="21"/>
          <w:lang w:val="en-GB"/>
        </w:rPr>
        <w:t xml:space="preserve">Formulated brief incident reports to uncover circumstances and conditions that led to such event </w:t>
      </w:r>
      <w:proofErr w:type="gramStart"/>
      <w:r w:rsidR="00DD3E0D" w:rsidRPr="00F5777F">
        <w:rPr>
          <w:rFonts w:ascii="Corbel" w:hAnsi="Corbel"/>
          <w:sz w:val="21"/>
          <w:szCs w:val="21"/>
          <w:lang w:val="en-GB"/>
        </w:rPr>
        <w:t>in order to</w:t>
      </w:r>
      <w:proofErr w:type="gramEnd"/>
      <w:r w:rsidR="00DD3E0D" w:rsidRPr="00F5777F">
        <w:rPr>
          <w:rFonts w:ascii="Corbel" w:hAnsi="Corbel"/>
          <w:sz w:val="21"/>
          <w:szCs w:val="21"/>
          <w:lang w:val="en-GB"/>
        </w:rPr>
        <w:t xml:space="preserve"> prevent future incidents by heading health and safety systems.</w:t>
      </w:r>
      <w:r w:rsidR="00993140" w:rsidRPr="00F5777F">
        <w:rPr>
          <w:rFonts w:ascii="Corbel" w:hAnsi="Corbel"/>
          <w:sz w:val="21"/>
          <w:szCs w:val="21"/>
          <w:lang w:val="en-GB"/>
        </w:rPr>
        <w:t xml:space="preserve"> Aided military aircraft, including calibration, serviceability of tools and equipment.</w:t>
      </w:r>
    </w:p>
    <w:p w14:paraId="6A4BCBC5" w14:textId="19C3E090" w:rsidR="005A54F0" w:rsidRPr="00F5777F" w:rsidRDefault="00993140" w:rsidP="000E76F3">
      <w:pPr>
        <w:numPr>
          <w:ilvl w:val="0"/>
          <w:numId w:val="3"/>
        </w:numPr>
        <w:spacing w:line="288" w:lineRule="auto"/>
        <w:jc w:val="both"/>
        <w:rPr>
          <w:rFonts w:ascii="Corbel" w:hAnsi="Corbel"/>
          <w:sz w:val="21"/>
          <w:szCs w:val="21"/>
          <w:lang w:val="en-GB"/>
        </w:rPr>
      </w:pPr>
      <w:r w:rsidRPr="00F5777F">
        <w:rPr>
          <w:rFonts w:ascii="Corbel" w:hAnsi="Corbel"/>
          <w:sz w:val="21"/>
          <w:szCs w:val="21"/>
          <w:lang w:val="en-GB"/>
        </w:rPr>
        <w:t xml:space="preserve">Commended by higher-level management </w:t>
      </w:r>
      <w:r w:rsidR="005A54F0" w:rsidRPr="00F5777F">
        <w:rPr>
          <w:rFonts w:ascii="Corbel" w:hAnsi="Corbel"/>
          <w:sz w:val="21"/>
          <w:szCs w:val="21"/>
          <w:lang w:val="en-GB"/>
        </w:rPr>
        <w:t>to train subordinates and peers in aviation accounting procedures</w:t>
      </w:r>
      <w:r w:rsidRPr="00F5777F">
        <w:rPr>
          <w:rFonts w:ascii="Corbel" w:hAnsi="Corbel"/>
          <w:sz w:val="21"/>
          <w:szCs w:val="21"/>
          <w:lang w:val="en-GB"/>
        </w:rPr>
        <w:t xml:space="preserve"> to attain designated business goals.</w:t>
      </w:r>
    </w:p>
    <w:p w14:paraId="76FF0EEF" w14:textId="683ABBCB" w:rsidR="00FD0658" w:rsidRPr="00F5777F" w:rsidRDefault="00DA6839" w:rsidP="000E76F3">
      <w:pPr>
        <w:numPr>
          <w:ilvl w:val="0"/>
          <w:numId w:val="3"/>
        </w:numPr>
        <w:spacing w:line="288" w:lineRule="auto"/>
        <w:jc w:val="both"/>
        <w:rPr>
          <w:rFonts w:ascii="Corbel" w:hAnsi="Corbel"/>
          <w:sz w:val="21"/>
          <w:szCs w:val="21"/>
          <w:lang w:val="en-GB"/>
        </w:rPr>
      </w:pPr>
      <w:r w:rsidRPr="00F5777F">
        <w:rPr>
          <w:rFonts w:ascii="Corbel" w:hAnsi="Corbel"/>
          <w:sz w:val="21"/>
          <w:szCs w:val="21"/>
          <w:lang w:val="en-GB"/>
        </w:rPr>
        <w:t xml:space="preserve">Identified underperforming areas and delivered effective coaching and mentoring accordingly by carrying out continual assessment, while enhance </w:t>
      </w:r>
      <w:r w:rsidR="005A54F0" w:rsidRPr="00F5777F">
        <w:rPr>
          <w:rFonts w:ascii="Corbel" w:hAnsi="Corbel"/>
          <w:sz w:val="21"/>
          <w:szCs w:val="21"/>
          <w:lang w:val="en-GB"/>
        </w:rPr>
        <w:t>military skills, team, asset management and leadership potential</w:t>
      </w:r>
      <w:r w:rsidR="00FD0658" w:rsidRPr="00F5777F">
        <w:rPr>
          <w:rFonts w:ascii="Corbel" w:hAnsi="Corbel"/>
          <w:sz w:val="21"/>
          <w:szCs w:val="21"/>
          <w:lang w:val="en-GB"/>
        </w:rPr>
        <w:t>.</w:t>
      </w:r>
    </w:p>
    <w:p w14:paraId="48587D9A" w14:textId="32CF9BBC" w:rsidR="00476A47" w:rsidRDefault="002E2ECB" w:rsidP="00F87B13">
      <w:pPr>
        <w:spacing w:before="120" w:after="120" w:line="288" w:lineRule="auto"/>
        <w:jc w:val="center"/>
        <w:rPr>
          <w:rFonts w:ascii="Corbel" w:hAnsi="Corbel"/>
          <w:sz w:val="21"/>
          <w:szCs w:val="21"/>
          <w:lang w:val="en-GB"/>
        </w:rPr>
      </w:pPr>
      <w:r w:rsidRPr="00F5777F">
        <w:rPr>
          <w:rFonts w:ascii="Corbel" w:hAnsi="Corbel"/>
          <w:sz w:val="21"/>
          <w:szCs w:val="21"/>
          <w:u w:val="single"/>
          <w:lang w:val="en-GB"/>
        </w:rPr>
        <w:t>Additional Experience</w:t>
      </w:r>
      <w:r w:rsidRPr="00F5777F">
        <w:rPr>
          <w:rFonts w:ascii="Corbel" w:hAnsi="Corbel"/>
          <w:sz w:val="21"/>
          <w:szCs w:val="21"/>
          <w:lang w:val="en-GB"/>
        </w:rPr>
        <w:t xml:space="preserve">: </w:t>
      </w:r>
      <w:r w:rsidR="00786213" w:rsidRPr="00884986">
        <w:rPr>
          <w:rFonts w:ascii="Corbel" w:hAnsi="Corbel"/>
          <w:b/>
          <w:bCs/>
          <w:sz w:val="21"/>
          <w:szCs w:val="21"/>
          <w:lang w:val="en-GB"/>
        </w:rPr>
        <w:t xml:space="preserve">Self Employed </w:t>
      </w:r>
      <w:r w:rsidR="00D91079" w:rsidRPr="00884986">
        <w:rPr>
          <w:rFonts w:ascii="Corbel" w:hAnsi="Corbel"/>
          <w:b/>
          <w:bCs/>
          <w:sz w:val="21"/>
          <w:szCs w:val="21"/>
          <w:lang w:val="en-GB"/>
        </w:rPr>
        <w:t>Delivery Driver</w:t>
      </w:r>
      <w:r w:rsidR="00884986">
        <w:rPr>
          <w:rFonts w:ascii="Corbel" w:hAnsi="Corbel"/>
          <w:b/>
          <w:bCs/>
          <w:sz w:val="21"/>
          <w:szCs w:val="21"/>
          <w:lang w:val="en-GB"/>
        </w:rPr>
        <w:t>,</w:t>
      </w:r>
      <w:r w:rsidR="00D91079">
        <w:rPr>
          <w:rFonts w:ascii="Corbel" w:hAnsi="Corbel"/>
          <w:sz w:val="21"/>
          <w:szCs w:val="21"/>
          <w:lang w:val="en-GB"/>
        </w:rPr>
        <w:t xml:space="preserve"> AFS</w:t>
      </w:r>
      <w:r w:rsidR="00D80A23">
        <w:rPr>
          <w:rFonts w:ascii="Corbel" w:hAnsi="Corbel"/>
          <w:sz w:val="21"/>
          <w:szCs w:val="21"/>
          <w:lang w:val="en-GB"/>
        </w:rPr>
        <w:t xml:space="preserve"> </w:t>
      </w:r>
      <w:r w:rsidR="00F87B13" w:rsidRPr="00F87B13">
        <w:rPr>
          <w:rFonts w:ascii="Corbel" w:hAnsi="Corbel"/>
          <w:sz w:val="21"/>
          <w:szCs w:val="21"/>
          <w:lang w:val="en-GB"/>
        </w:rPr>
        <w:t xml:space="preserve">| </w:t>
      </w:r>
      <w:r w:rsidRPr="00F5777F">
        <w:rPr>
          <w:rFonts w:ascii="Corbel" w:hAnsi="Corbel"/>
          <w:b/>
          <w:sz w:val="21"/>
          <w:szCs w:val="21"/>
          <w:lang w:val="en-GB"/>
        </w:rPr>
        <w:t>Online Delivery Driver</w:t>
      </w:r>
      <w:r w:rsidRPr="00F5777F">
        <w:rPr>
          <w:rFonts w:ascii="Corbel" w:hAnsi="Corbel"/>
          <w:sz w:val="21"/>
          <w:szCs w:val="21"/>
          <w:lang w:val="en-GB"/>
        </w:rPr>
        <w:t xml:space="preserve">, Sainsbury’s | </w:t>
      </w:r>
      <w:r w:rsidRPr="00F5777F">
        <w:rPr>
          <w:rFonts w:ascii="Corbel" w:hAnsi="Corbel"/>
          <w:b/>
          <w:sz w:val="21"/>
          <w:szCs w:val="21"/>
          <w:lang w:val="en-GB"/>
        </w:rPr>
        <w:t>Technical Support Specialist</w:t>
      </w:r>
      <w:r w:rsidRPr="00F5777F">
        <w:rPr>
          <w:rFonts w:ascii="Corbel" w:hAnsi="Corbel"/>
          <w:sz w:val="21"/>
          <w:szCs w:val="21"/>
          <w:lang w:val="en-GB"/>
        </w:rPr>
        <w:t xml:space="preserve">, British Army | </w:t>
      </w:r>
      <w:r w:rsidRPr="00F5777F">
        <w:rPr>
          <w:rFonts w:ascii="Corbel" w:hAnsi="Corbel"/>
          <w:b/>
          <w:sz w:val="21"/>
          <w:szCs w:val="21"/>
          <w:lang w:val="en-GB"/>
        </w:rPr>
        <w:t>Basic Solder Training</w:t>
      </w:r>
      <w:r w:rsidRPr="00F5777F">
        <w:rPr>
          <w:rFonts w:ascii="Corbel" w:hAnsi="Corbel"/>
          <w:sz w:val="21"/>
          <w:szCs w:val="21"/>
          <w:lang w:val="en-GB"/>
        </w:rPr>
        <w:t xml:space="preserve">, British Army | </w:t>
      </w:r>
      <w:r w:rsidRPr="00F5777F">
        <w:rPr>
          <w:rFonts w:ascii="Corbel" w:hAnsi="Corbel"/>
          <w:b/>
          <w:sz w:val="21"/>
          <w:szCs w:val="21"/>
          <w:lang w:val="en-GB"/>
        </w:rPr>
        <w:t>Labourer – Motor Transport</w:t>
      </w:r>
      <w:r w:rsidRPr="00F5777F">
        <w:rPr>
          <w:rFonts w:ascii="Corbel" w:hAnsi="Corbel"/>
          <w:sz w:val="21"/>
          <w:szCs w:val="21"/>
          <w:lang w:val="en-GB"/>
        </w:rPr>
        <w:t>, Serco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3576"/>
        <w:gridCol w:w="3414"/>
      </w:tblGrid>
      <w:tr w:rsidR="00632BD6" w:rsidRPr="00A3025B" w14:paraId="470D95BB" w14:textId="77777777" w:rsidTr="0067337C">
        <w:tc>
          <w:tcPr>
            <w:tcW w:w="3479" w:type="dxa"/>
            <w:tcBorders>
              <w:bottom w:val="single" w:sz="12" w:space="0" w:color="4472C4" w:themeColor="accent1"/>
            </w:tcBorders>
          </w:tcPr>
          <w:p w14:paraId="35CB36EC" w14:textId="77777777" w:rsidR="00632BD6" w:rsidRPr="00A3025B" w:rsidRDefault="00632BD6" w:rsidP="004760AF">
            <w:pPr>
              <w:rPr>
                <w:rFonts w:ascii="Corbel" w:hAnsi="Corbel"/>
                <w:sz w:val="14"/>
                <w:szCs w:val="14"/>
                <w:lang w:val="en-GB"/>
              </w:rPr>
            </w:pPr>
          </w:p>
        </w:tc>
        <w:tc>
          <w:tcPr>
            <w:tcW w:w="3576" w:type="dxa"/>
            <w:vMerge w:val="restart"/>
          </w:tcPr>
          <w:p w14:paraId="5006DA12" w14:textId="62C794E5" w:rsidR="00632BD6" w:rsidRPr="00A3025B" w:rsidRDefault="00632BD6" w:rsidP="004760AF">
            <w:pPr>
              <w:jc w:val="center"/>
              <w:rPr>
                <w:rFonts w:ascii="Corbel" w:hAnsi="Corbel"/>
                <w:b/>
                <w:sz w:val="28"/>
                <w:szCs w:val="28"/>
                <w:lang w:val="en-GB"/>
              </w:rPr>
            </w:pPr>
            <w:r w:rsidRPr="00A3025B">
              <w:rPr>
                <w:rFonts w:ascii="Corbel" w:hAnsi="Corbel"/>
                <w:b/>
                <w:sz w:val="26"/>
                <w:szCs w:val="28"/>
                <w:lang w:val="en-GB"/>
              </w:rPr>
              <w:t>Education</w:t>
            </w:r>
            <w:r w:rsidR="0017317C">
              <w:rPr>
                <w:rFonts w:ascii="Corbel" w:hAnsi="Corbel"/>
                <w:b/>
                <w:sz w:val="26"/>
                <w:szCs w:val="28"/>
                <w:lang w:val="en-GB"/>
              </w:rPr>
              <w:t xml:space="preserve"> &amp; Qualifications</w:t>
            </w:r>
          </w:p>
        </w:tc>
        <w:tc>
          <w:tcPr>
            <w:tcW w:w="3414" w:type="dxa"/>
            <w:tcBorders>
              <w:bottom w:val="single" w:sz="12" w:space="0" w:color="4472C4" w:themeColor="accent1"/>
            </w:tcBorders>
          </w:tcPr>
          <w:p w14:paraId="31E8B251" w14:textId="77777777" w:rsidR="00632BD6" w:rsidRPr="00A3025B" w:rsidRDefault="00632BD6" w:rsidP="004760AF">
            <w:pPr>
              <w:rPr>
                <w:rFonts w:ascii="Corbel" w:hAnsi="Corbel"/>
                <w:sz w:val="14"/>
                <w:szCs w:val="14"/>
                <w:lang w:val="en-GB"/>
              </w:rPr>
            </w:pPr>
          </w:p>
        </w:tc>
      </w:tr>
      <w:tr w:rsidR="00632BD6" w:rsidRPr="00A3025B" w14:paraId="7C443CBC" w14:textId="77777777" w:rsidTr="0067337C">
        <w:tc>
          <w:tcPr>
            <w:tcW w:w="3479" w:type="dxa"/>
            <w:tcBorders>
              <w:top w:val="single" w:sz="12" w:space="0" w:color="4472C4" w:themeColor="accent1"/>
            </w:tcBorders>
          </w:tcPr>
          <w:p w14:paraId="6F360BA2" w14:textId="77777777" w:rsidR="00632BD6" w:rsidRPr="00A3025B" w:rsidRDefault="00632BD6" w:rsidP="004760AF">
            <w:pPr>
              <w:rPr>
                <w:rFonts w:ascii="Corbel" w:hAnsi="Corbel"/>
                <w:sz w:val="14"/>
                <w:szCs w:val="14"/>
                <w:lang w:val="en-GB"/>
              </w:rPr>
            </w:pPr>
          </w:p>
        </w:tc>
        <w:tc>
          <w:tcPr>
            <w:tcW w:w="3576" w:type="dxa"/>
            <w:vMerge/>
          </w:tcPr>
          <w:p w14:paraId="07694ADA" w14:textId="77777777" w:rsidR="00632BD6" w:rsidRPr="00A3025B" w:rsidRDefault="00632BD6" w:rsidP="004760AF">
            <w:pPr>
              <w:rPr>
                <w:rFonts w:ascii="Corbel" w:hAnsi="Corbel"/>
                <w:sz w:val="14"/>
                <w:szCs w:val="14"/>
                <w:lang w:val="en-GB"/>
              </w:rPr>
            </w:pPr>
          </w:p>
        </w:tc>
        <w:tc>
          <w:tcPr>
            <w:tcW w:w="3414" w:type="dxa"/>
            <w:tcBorders>
              <w:top w:val="single" w:sz="12" w:space="0" w:color="4472C4" w:themeColor="accent1"/>
            </w:tcBorders>
          </w:tcPr>
          <w:p w14:paraId="6D69508E" w14:textId="77777777" w:rsidR="00632BD6" w:rsidRPr="00A3025B" w:rsidRDefault="00632BD6" w:rsidP="004760AF">
            <w:pPr>
              <w:rPr>
                <w:rFonts w:ascii="Corbel" w:hAnsi="Corbel"/>
                <w:sz w:val="14"/>
                <w:szCs w:val="14"/>
                <w:lang w:val="en-GB"/>
              </w:rPr>
            </w:pPr>
          </w:p>
        </w:tc>
      </w:tr>
    </w:tbl>
    <w:p w14:paraId="04D5AC9B" w14:textId="735C70D7" w:rsidR="003D727A" w:rsidRPr="00AB18A9" w:rsidRDefault="005E1C81" w:rsidP="0067337C">
      <w:pPr>
        <w:spacing w:line="288" w:lineRule="auto"/>
        <w:jc w:val="center"/>
        <w:rPr>
          <w:rFonts w:ascii="Corbel" w:hAnsi="Corbel"/>
          <w:sz w:val="21"/>
          <w:szCs w:val="21"/>
          <w:lang w:val="en-GB"/>
        </w:rPr>
      </w:pPr>
      <w:r w:rsidRPr="005E1C81">
        <w:rPr>
          <w:rFonts w:ascii="Corbel" w:hAnsi="Corbel"/>
          <w:sz w:val="21"/>
          <w:szCs w:val="21"/>
          <w:lang w:val="en-GB"/>
        </w:rPr>
        <w:t>Full UK Driving Licence with C+E |</w:t>
      </w:r>
      <w:r w:rsidR="003B605E">
        <w:rPr>
          <w:rFonts w:ascii="Corbel" w:hAnsi="Corbel"/>
          <w:sz w:val="21"/>
          <w:szCs w:val="21"/>
          <w:lang w:val="en-GB"/>
        </w:rPr>
        <w:t xml:space="preserve"> CPC</w:t>
      </w:r>
      <w:r w:rsidR="000A5EB2">
        <w:rPr>
          <w:rFonts w:ascii="Corbel" w:hAnsi="Corbel"/>
          <w:sz w:val="21"/>
          <w:szCs w:val="21"/>
          <w:lang w:val="en-GB"/>
        </w:rPr>
        <w:t xml:space="preserve"> and Digital Tacho Card</w:t>
      </w:r>
      <w:r w:rsidR="003B605E">
        <w:rPr>
          <w:rFonts w:ascii="Corbel" w:hAnsi="Corbel"/>
          <w:sz w:val="21"/>
          <w:szCs w:val="21"/>
          <w:lang w:val="en-GB"/>
        </w:rPr>
        <w:t xml:space="preserve"> </w:t>
      </w:r>
      <w:r w:rsidR="003B605E" w:rsidRPr="003B605E">
        <w:rPr>
          <w:rFonts w:ascii="Corbel" w:hAnsi="Corbel"/>
          <w:sz w:val="21"/>
          <w:szCs w:val="21"/>
          <w:lang w:val="en-GB"/>
        </w:rPr>
        <w:t>|</w:t>
      </w:r>
      <w:r>
        <w:rPr>
          <w:rFonts w:ascii="Corbel" w:hAnsi="Corbel"/>
          <w:sz w:val="21"/>
          <w:szCs w:val="21"/>
          <w:lang w:val="en-GB"/>
        </w:rPr>
        <w:t xml:space="preserve"> </w:t>
      </w:r>
      <w:r w:rsidR="00FA4AC0" w:rsidRPr="00AB18A9">
        <w:rPr>
          <w:rFonts w:ascii="Corbel" w:hAnsi="Corbel"/>
          <w:sz w:val="21"/>
          <w:szCs w:val="21"/>
          <w:lang w:val="en-GB"/>
        </w:rPr>
        <w:t>City &amp; Guilds Technical Storekeeping Part 2</w:t>
      </w:r>
      <w:r w:rsidR="00BA02AD" w:rsidRPr="00AB18A9">
        <w:rPr>
          <w:rFonts w:ascii="Corbel" w:hAnsi="Corbel"/>
          <w:sz w:val="21"/>
          <w:szCs w:val="21"/>
          <w:lang w:val="en-GB"/>
        </w:rPr>
        <w:t xml:space="preserve"> | </w:t>
      </w:r>
      <w:r w:rsidR="00FA4AC0" w:rsidRPr="00AB18A9">
        <w:rPr>
          <w:rFonts w:ascii="Corbel" w:hAnsi="Corbel"/>
          <w:sz w:val="21"/>
          <w:szCs w:val="21"/>
          <w:lang w:val="en-GB"/>
        </w:rPr>
        <w:t>Logistics Operations Management Level 3</w:t>
      </w:r>
      <w:r w:rsidR="00BA02AD" w:rsidRPr="00AB18A9">
        <w:rPr>
          <w:rFonts w:ascii="Corbel" w:hAnsi="Corbel"/>
          <w:sz w:val="21"/>
          <w:szCs w:val="21"/>
          <w:lang w:val="en-GB"/>
        </w:rPr>
        <w:t xml:space="preserve"> | </w:t>
      </w:r>
      <w:r w:rsidR="003D727A" w:rsidRPr="00AB18A9">
        <w:rPr>
          <w:rFonts w:ascii="Corbel" w:hAnsi="Corbel"/>
          <w:sz w:val="21"/>
          <w:szCs w:val="21"/>
          <w:lang w:val="en-GB"/>
        </w:rPr>
        <w:t>Defence Instructional Techniques</w:t>
      </w:r>
      <w:r w:rsidR="00BA02AD" w:rsidRPr="00AB18A9">
        <w:rPr>
          <w:rFonts w:ascii="Corbel" w:hAnsi="Corbel"/>
          <w:sz w:val="21"/>
          <w:szCs w:val="21"/>
          <w:lang w:val="en-GB"/>
        </w:rPr>
        <w:t xml:space="preserve"> | </w:t>
      </w:r>
      <w:r w:rsidR="003D727A" w:rsidRPr="00AB18A9">
        <w:rPr>
          <w:rFonts w:ascii="Corbel" w:hAnsi="Corbel"/>
          <w:sz w:val="21"/>
          <w:szCs w:val="21"/>
          <w:lang w:val="en-GB"/>
        </w:rPr>
        <w:t>Working with Energy</w:t>
      </w:r>
      <w:r w:rsidR="00BA02AD" w:rsidRPr="00AB18A9">
        <w:rPr>
          <w:rFonts w:ascii="Corbel" w:hAnsi="Corbel"/>
          <w:sz w:val="21"/>
          <w:szCs w:val="21"/>
          <w:lang w:val="en-GB"/>
        </w:rPr>
        <w:t xml:space="preserve"> | </w:t>
      </w:r>
      <w:r w:rsidR="003D727A" w:rsidRPr="00AB18A9">
        <w:rPr>
          <w:rFonts w:ascii="Corbel" w:hAnsi="Corbel"/>
          <w:sz w:val="21"/>
          <w:szCs w:val="21"/>
          <w:lang w:val="en-GB"/>
        </w:rPr>
        <w:t>Technology for All</w:t>
      </w:r>
      <w:r w:rsidR="00BA02AD" w:rsidRPr="00AB18A9">
        <w:rPr>
          <w:rFonts w:ascii="Corbel" w:hAnsi="Corbel"/>
          <w:sz w:val="21"/>
          <w:szCs w:val="21"/>
          <w:lang w:val="en-GB"/>
        </w:rPr>
        <w:t xml:space="preserve"> | </w:t>
      </w:r>
      <w:r w:rsidR="003D727A" w:rsidRPr="00AB18A9">
        <w:rPr>
          <w:rFonts w:ascii="Corbel" w:hAnsi="Corbel"/>
          <w:sz w:val="21"/>
          <w:szCs w:val="21"/>
          <w:lang w:val="en-GB"/>
        </w:rPr>
        <w:t>Graphic Communication 1</w:t>
      </w:r>
      <w:r w:rsidR="00BA02AD" w:rsidRPr="00AB18A9">
        <w:rPr>
          <w:rFonts w:ascii="Corbel" w:hAnsi="Corbel"/>
          <w:sz w:val="21"/>
          <w:szCs w:val="21"/>
          <w:lang w:val="en-GB"/>
        </w:rPr>
        <w:t xml:space="preserve"> | </w:t>
      </w:r>
      <w:r w:rsidR="003D727A" w:rsidRPr="00AB18A9">
        <w:rPr>
          <w:rFonts w:ascii="Corbel" w:hAnsi="Corbel"/>
          <w:sz w:val="21"/>
          <w:szCs w:val="21"/>
          <w:lang w:val="en-GB"/>
        </w:rPr>
        <w:t>6 Standard Grades</w:t>
      </w:r>
      <w:r w:rsidR="00BA02AD" w:rsidRPr="00AB18A9">
        <w:rPr>
          <w:rFonts w:ascii="Corbel" w:hAnsi="Corbel"/>
          <w:sz w:val="21"/>
          <w:szCs w:val="21"/>
          <w:lang w:val="en-GB"/>
        </w:rPr>
        <w:t xml:space="preserve"> | </w:t>
      </w:r>
      <w:r w:rsidR="003D727A" w:rsidRPr="00AB18A9">
        <w:rPr>
          <w:rFonts w:ascii="Corbel" w:hAnsi="Corbel"/>
          <w:sz w:val="21"/>
          <w:szCs w:val="21"/>
          <w:lang w:val="en-GB"/>
        </w:rPr>
        <w:t>Introduction to Tourism SCOTVEC</w:t>
      </w:r>
      <w:r w:rsidR="00BA02AD" w:rsidRPr="00AB18A9">
        <w:rPr>
          <w:rFonts w:ascii="Corbel" w:hAnsi="Corbel"/>
          <w:sz w:val="21"/>
          <w:szCs w:val="21"/>
          <w:lang w:val="en-GB"/>
        </w:rPr>
        <w:t xml:space="preserve"> | </w:t>
      </w:r>
      <w:r w:rsidR="003D727A" w:rsidRPr="00AB18A9">
        <w:rPr>
          <w:rFonts w:ascii="Corbel" w:hAnsi="Corbel"/>
          <w:sz w:val="21"/>
          <w:szCs w:val="21"/>
          <w:lang w:val="en-GB"/>
        </w:rPr>
        <w:t>Creative Writing 2 SCOTVEC</w:t>
      </w:r>
      <w:r w:rsidR="00CC0DA1" w:rsidRPr="00AB18A9">
        <w:rPr>
          <w:rFonts w:ascii="Corbel" w:hAnsi="Corbel"/>
          <w:sz w:val="21"/>
          <w:szCs w:val="21"/>
          <w:lang w:val="en-GB"/>
        </w:rPr>
        <w:t xml:space="preserve"> </w:t>
      </w:r>
      <w:r w:rsidR="006B101F" w:rsidRPr="00AB18A9">
        <w:rPr>
          <w:rFonts w:ascii="Corbel" w:hAnsi="Corbel"/>
          <w:sz w:val="21"/>
          <w:szCs w:val="21"/>
          <w:lang w:val="en-GB"/>
        </w:rPr>
        <w:t xml:space="preserve">| Counterbalance </w:t>
      </w:r>
      <w:r w:rsidR="007E7FE6" w:rsidRPr="00AB18A9">
        <w:rPr>
          <w:rFonts w:ascii="Corbel" w:hAnsi="Corbel"/>
          <w:sz w:val="21"/>
          <w:szCs w:val="21"/>
          <w:lang w:val="en-GB"/>
        </w:rPr>
        <w:t>Forklift</w:t>
      </w:r>
    </w:p>
    <w:p w14:paraId="31895D00" w14:textId="6E49AE4C" w:rsidR="004250B5" w:rsidRPr="00F5777F" w:rsidRDefault="00B71E98" w:rsidP="0067337C">
      <w:pPr>
        <w:spacing w:before="120" w:line="288" w:lineRule="auto"/>
        <w:jc w:val="center"/>
        <w:rPr>
          <w:rFonts w:ascii="Corbel" w:hAnsi="Corbel"/>
          <w:b/>
          <w:sz w:val="21"/>
          <w:szCs w:val="21"/>
          <w:lang w:val="en-GB"/>
        </w:rPr>
      </w:pPr>
      <w:r>
        <w:rPr>
          <w:rFonts w:ascii="Corbel" w:hAnsi="Corbel"/>
          <w:b/>
          <w:sz w:val="21"/>
          <w:szCs w:val="21"/>
          <w:lang w:val="en-GB"/>
        </w:rPr>
        <w:t xml:space="preserve">Awards, </w:t>
      </w:r>
      <w:r w:rsidR="000443D0" w:rsidRPr="00F5777F">
        <w:rPr>
          <w:rFonts w:ascii="Corbel" w:hAnsi="Corbel"/>
          <w:b/>
          <w:sz w:val="21"/>
          <w:szCs w:val="21"/>
          <w:lang w:val="en-GB"/>
        </w:rPr>
        <w:t>Recognitions</w:t>
      </w:r>
      <w:r>
        <w:rPr>
          <w:rFonts w:ascii="Corbel" w:hAnsi="Corbel"/>
          <w:b/>
          <w:sz w:val="21"/>
          <w:szCs w:val="21"/>
          <w:lang w:val="en-GB"/>
        </w:rPr>
        <w:t>, &amp; Certifications</w:t>
      </w:r>
    </w:p>
    <w:p w14:paraId="72C6669C" w14:textId="60D82F82" w:rsidR="00A733D0" w:rsidRPr="00F5777F" w:rsidRDefault="000443D0" w:rsidP="0067337C">
      <w:pPr>
        <w:spacing w:line="288" w:lineRule="auto"/>
        <w:jc w:val="center"/>
        <w:rPr>
          <w:rFonts w:ascii="Corbel" w:hAnsi="Corbel"/>
          <w:sz w:val="21"/>
          <w:szCs w:val="21"/>
          <w:lang w:val="en-GB"/>
        </w:rPr>
      </w:pPr>
      <w:r w:rsidRPr="00F5777F">
        <w:rPr>
          <w:rFonts w:ascii="Corbel" w:hAnsi="Corbel"/>
          <w:sz w:val="21"/>
          <w:szCs w:val="21"/>
          <w:lang w:val="en-GB"/>
        </w:rPr>
        <w:t>City &amp; Guilds Level 4 (Licentiateship) Professional Recognition Award in Leadership and Management</w:t>
      </w:r>
      <w:r w:rsidR="00BA02AD" w:rsidRPr="00F5777F">
        <w:rPr>
          <w:rFonts w:ascii="Corbel" w:hAnsi="Corbel"/>
          <w:sz w:val="21"/>
          <w:szCs w:val="21"/>
          <w:lang w:val="en-GB"/>
        </w:rPr>
        <w:t xml:space="preserve"> </w:t>
      </w:r>
      <w:r w:rsidR="00BA02AD" w:rsidRPr="00F5777F">
        <w:rPr>
          <w:rFonts w:ascii="Corbel" w:hAnsi="Corbel"/>
          <w:b/>
          <w:sz w:val="21"/>
          <w:szCs w:val="21"/>
          <w:lang w:val="en-GB"/>
        </w:rPr>
        <w:t xml:space="preserve">| </w:t>
      </w:r>
      <w:r w:rsidRPr="00F5777F">
        <w:rPr>
          <w:rFonts w:ascii="Corbel" w:hAnsi="Corbel"/>
          <w:sz w:val="21"/>
          <w:szCs w:val="21"/>
          <w:lang w:val="en-GB"/>
        </w:rPr>
        <w:t xml:space="preserve">BCS Level </w:t>
      </w:r>
      <w:r w:rsidR="000F55BD">
        <w:rPr>
          <w:rFonts w:ascii="Corbel" w:hAnsi="Corbel"/>
          <w:sz w:val="21"/>
          <w:szCs w:val="21"/>
          <w:lang w:val="en-GB"/>
        </w:rPr>
        <w:t>1</w:t>
      </w:r>
      <w:r w:rsidRPr="00F5777F">
        <w:rPr>
          <w:rFonts w:ascii="Corbel" w:hAnsi="Corbel"/>
          <w:sz w:val="21"/>
          <w:szCs w:val="21"/>
          <w:lang w:val="en-GB"/>
        </w:rPr>
        <w:t xml:space="preserve"> ECDL Award in IT User Skills (QCF)</w:t>
      </w:r>
      <w:r w:rsidR="00BA02AD" w:rsidRPr="00F5777F">
        <w:rPr>
          <w:rFonts w:ascii="Corbel" w:hAnsi="Corbel"/>
          <w:sz w:val="21"/>
          <w:szCs w:val="21"/>
          <w:lang w:val="en-GB"/>
        </w:rPr>
        <w:t xml:space="preserve"> </w:t>
      </w:r>
      <w:r w:rsidR="00BA02AD" w:rsidRPr="00F5777F">
        <w:rPr>
          <w:rFonts w:ascii="Corbel" w:hAnsi="Corbel"/>
          <w:b/>
          <w:sz w:val="21"/>
          <w:szCs w:val="21"/>
          <w:lang w:val="en-GB"/>
        </w:rPr>
        <w:t xml:space="preserve">| </w:t>
      </w:r>
      <w:r w:rsidRPr="00F5777F">
        <w:rPr>
          <w:rFonts w:ascii="Corbel" w:hAnsi="Corbel"/>
          <w:sz w:val="21"/>
          <w:szCs w:val="21"/>
          <w:lang w:val="en-GB"/>
        </w:rPr>
        <w:t>BCS Level 2 ECDL Award in IT User Skills (QCF)</w:t>
      </w:r>
      <w:r w:rsidR="00B71E98">
        <w:rPr>
          <w:rFonts w:ascii="Corbel" w:hAnsi="Corbel"/>
          <w:sz w:val="21"/>
          <w:szCs w:val="21"/>
          <w:lang w:val="en-GB"/>
        </w:rPr>
        <w:t xml:space="preserve"> | </w:t>
      </w:r>
      <w:r w:rsidR="00A733D0" w:rsidRPr="00F5777F">
        <w:rPr>
          <w:rFonts w:ascii="Corbel" w:hAnsi="Corbel"/>
          <w:sz w:val="21"/>
          <w:szCs w:val="21"/>
          <w:lang w:val="en-GB"/>
        </w:rPr>
        <w:t>Health &amp; Safety in the Workplace Foundation Certificate</w:t>
      </w:r>
    </w:p>
    <w:sectPr w:rsidR="00A733D0" w:rsidRPr="00F5777F" w:rsidSect="00E94E22">
      <w:headerReference w:type="default" r:id="rId8"/>
      <w:footerReference w:type="first" r:id="rId9"/>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B985" w14:textId="77777777" w:rsidR="00B76F85" w:rsidRDefault="00B76F85" w:rsidP="009B3B2C">
      <w:r>
        <w:separator/>
      </w:r>
    </w:p>
  </w:endnote>
  <w:endnote w:type="continuationSeparator" w:id="0">
    <w:p w14:paraId="0D1A369F" w14:textId="77777777" w:rsidR="00B76F85" w:rsidRDefault="00B76F85" w:rsidP="009B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5BE9" w14:textId="4786F9E0" w:rsidR="00B75C97" w:rsidRPr="00B75C97" w:rsidRDefault="00B75C97" w:rsidP="00B75C97">
    <w:pPr>
      <w:pStyle w:val="Footer"/>
      <w:jc w:val="center"/>
      <w:rPr>
        <w:rFonts w:ascii="Corbel" w:hAnsi="Corbel"/>
        <w:i/>
        <w:sz w:val="21"/>
        <w:szCs w:val="21"/>
      </w:rPr>
    </w:pPr>
    <w:r w:rsidRPr="00B75C97">
      <w:rPr>
        <w:rFonts w:ascii="Corbel" w:hAnsi="Corbel"/>
        <w:i/>
        <w:sz w:val="21"/>
        <w:szCs w:val="21"/>
      </w:rP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B835" w14:textId="77777777" w:rsidR="00B76F85" w:rsidRDefault="00B76F85" w:rsidP="009B3B2C">
      <w:r>
        <w:separator/>
      </w:r>
    </w:p>
  </w:footnote>
  <w:footnote w:type="continuationSeparator" w:id="0">
    <w:p w14:paraId="3AB7E9D0" w14:textId="77777777" w:rsidR="00B76F85" w:rsidRDefault="00B76F85" w:rsidP="009B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38C7" w14:textId="7D128FFC" w:rsidR="009B3B2C" w:rsidRPr="00283EBF" w:rsidRDefault="00E94E22" w:rsidP="009B3B2C">
    <w:pPr>
      <w:spacing w:after="120"/>
      <w:jc w:val="center"/>
      <w:rPr>
        <w:rFonts w:ascii="Georgia" w:hAnsi="Georgia"/>
        <w:sz w:val="42"/>
        <w:szCs w:val="36"/>
      </w:rPr>
    </w:pPr>
    <w:r w:rsidRPr="002F2B47">
      <w:rPr>
        <w:rFonts w:ascii="Corbel" w:hAnsi="Corbel"/>
        <w:noProof/>
        <w:sz w:val="42"/>
        <w:szCs w:val="36"/>
      </w:rPr>
      <mc:AlternateContent>
        <mc:Choice Requires="wps">
          <w:drawing>
            <wp:anchor distT="0" distB="0" distL="114300" distR="114300" simplePos="0" relativeHeight="251659264" behindDoc="1" locked="0" layoutInCell="1" allowOverlap="1" wp14:anchorId="68B84971" wp14:editId="56D7CE02">
              <wp:simplePos x="0" y="0"/>
              <wp:positionH relativeFrom="page">
                <wp:align>left</wp:align>
              </wp:positionH>
              <wp:positionV relativeFrom="paragraph">
                <wp:posOffset>-457200</wp:posOffset>
              </wp:positionV>
              <wp:extent cx="7772400" cy="2159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7772400" cy="2159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fillcolor="#4472c4 [3204]" id="Rectangle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2dsZhgIAALQFAAAOAAAAZHJzL2Uyb0RvYy54bWysVG1rGzEM/j7YfzD+vt4L6bKGXkpo6RiU tjQd/ez67JzBZ3m2k0v26yf7XvrKBmX54Ei29Eh6TtLp2b7VZCecV2AqWhzllAjDoVZmU9Gf95df vlHiAzM102BERQ/C07Pl50+nnV2IEhrQtXAEQYxfdLaiTQh2kWWeN6Jl/gisMPgowbUsoOo2We1Y h+itzso8/5p14GrrgAvv8faif6TLhC+l4OFGSi8C0RXF3EI6XTof45ktT9li45htFB/SYB/IomXK YNAJ6oIFRrZOvYFqFXfgQYYjDm0GUiouUg1YTZG/qmbdMCtSLUiOtxNN/v/B8uvdrSOqrmhJiWEt fqI7JI2ZjRakjPR01i/Qam1v3aB5FGOte+na+I9VkH2i9DBRKvaBcLycz+flLEfmOb6VxfEJygiT PXlb58N3AS2JQkUdRk9Mst2VD73paBKDedCqvlRaJyW2iTjXjuwYfmDGuTChGAK8sNTmw86Ya/TO IhF96UkKBy0ipjZ3QiKDWGyZEk+9+zapFL9htehzPc7xN2Y6lpGISYDRWmKVE3bxN+yepsE+uorU +pNz/m/nySNFBhMm51YZcO8B6Ilq2duPJPXURJYeoT5gfznoB89bfqnwM18xH26Zw0nDzsDtEW7w kBq6isIgUdKA+/3efbTHAcBXSjqc3Ir6X1vmBCX6h8HROClmszjqSZkdz0tU3POXx+cvZtueA/ZO gXvK8iRG+6BHUTpoH3DJrGJUfGKGY+yK8uBG5Tz0GwXXFBerVTLD8bYsXJm15RE8shrb+H7/wJwd ej3glFzDOOVs8arle9voaWC1DSBVmocnXge+cTWkxhnWWNw9z/Vk9bRsl38AAAD//wMAUEsDBBQA BgAIAAAAIQAdVavc3wAAAAkBAAAPAAAAZHJzL2Rvd25yZXYueG1sTI9BT8MwDIXvSPyHyEjctoQy wVSaTogxiQNiMCaNY9qatmriVE22ln+Pd4Lbs5/1/L1sNTkrTjiE1pOGm7kCgVT6qqVaw/5zM1uC CNFQZawn1PCDAVb55UVm0sqP9IGnXawFh1BIjYYmxj6VMpQNOhPmvkdi79sPzkQeh1pWgxk53FmZ KHUnnWmJPzSmx6cGy253dBq2L+tpVG/F61cn1xvlFt37wT5rfX01PT6AiDjFv2M44zM65MxU+CNV QVgNXCRqmN0nLM52kixYFby6XSqQeSb/N8h/AQAA//8DAFBLAQItABQABgAIAAAAIQC2gziS/gAA AOEBAAATAAAAAAAAAAAAAAAAAAAAAABbQ29udGVudF9UeXBlc10ueG1sUEsBAi0AFAAGAAgAAAAh ADj9If/WAAAAlAEAAAsAAAAAAAAAAAAAAAAALwEAAF9yZWxzLy5yZWxzUEsBAi0AFAAGAAgAAAAh AHLZ2xmGAgAAtAUAAA4AAAAAAAAAAAAAAAAALgIAAGRycy9lMm9Eb2MueG1sUEsBAi0AFAAGAAgA AAAhAB1Vq9zfAAAACQEAAA8AAAAAAAAAAAAAAAAA4AQAAGRycy9kb3ducmV2LnhtbFBLBQYAAAAA BAAEAPMAAADsBQAAAAA= " o:spid="_x0000_s1026" strokecolor="#4472c4 [3204]" strokeweight="1pt" style="position:absolute;margin-left:0;margin-top:-36pt;width:612pt;height:1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w14:anchorId="60A581AC">
              <w10:wrap anchorx="page"/>
            </v:rect>
          </w:pict>
        </mc:Fallback>
      </mc:AlternateContent>
    </w:r>
    <w:r w:rsidR="009B3B2C" w:rsidRPr="00283EBF">
      <w:rPr>
        <w:rFonts w:ascii="Georgia" w:hAnsi="Georgia"/>
      </w:rPr>
      <w:t xml:space="preserve"> </w:t>
    </w:r>
    <w:r w:rsidR="00D36E7B" w:rsidRPr="00D36E7B">
      <w:rPr>
        <w:rFonts w:ascii="Georgia" w:hAnsi="Georgia"/>
        <w:noProof/>
        <w:sz w:val="42"/>
        <w:szCs w:val="36"/>
      </w:rPr>
      <w:t>Lee Ferguson</w:t>
    </w:r>
  </w:p>
  <w:p w14:paraId="026E5C32" w14:textId="059BA34C" w:rsidR="009B3B2C" w:rsidRPr="00283EBF" w:rsidRDefault="009B3B2C" w:rsidP="00B75C97">
    <w:pPr>
      <w:pStyle w:val="Header"/>
      <w:spacing w:after="360"/>
      <w:jc w:val="center"/>
      <w:rPr>
        <w:rFonts w:ascii="Corbel" w:hAnsi="Corbel"/>
        <w:sz w:val="20"/>
        <w:szCs w:val="20"/>
      </w:rPr>
    </w:pPr>
    <w:r w:rsidRPr="00283EBF">
      <w:rPr>
        <w:rFonts w:ascii="Corbel" w:hAnsi="Corbel"/>
        <w:color w:val="7F7F7F" w:themeColor="background1" w:themeShade="7F"/>
        <w:spacing w:val="60"/>
        <w:sz w:val="20"/>
        <w:szCs w:val="20"/>
      </w:rPr>
      <w:t>Page</w:t>
    </w:r>
    <w:r w:rsidRPr="00283EBF">
      <w:rPr>
        <w:rFonts w:ascii="Corbel" w:hAnsi="Corbel"/>
        <w:sz w:val="20"/>
        <w:szCs w:val="20"/>
      </w:rPr>
      <w:t xml:space="preserve"> | </w:t>
    </w:r>
    <w:r w:rsidRPr="00283EBF">
      <w:rPr>
        <w:rFonts w:ascii="Corbel" w:hAnsi="Corbel"/>
        <w:sz w:val="20"/>
        <w:szCs w:val="20"/>
      </w:rPr>
      <w:fldChar w:fldCharType="begin"/>
    </w:r>
    <w:r w:rsidRPr="00283EBF">
      <w:rPr>
        <w:rFonts w:ascii="Corbel" w:hAnsi="Corbel"/>
        <w:sz w:val="20"/>
        <w:szCs w:val="20"/>
      </w:rPr>
      <w:instrText xml:space="preserve"> PAGE   \* MERGEFORMAT </w:instrText>
    </w:r>
    <w:r w:rsidRPr="00283EBF">
      <w:rPr>
        <w:rFonts w:ascii="Corbel" w:hAnsi="Corbel"/>
        <w:sz w:val="20"/>
        <w:szCs w:val="20"/>
      </w:rPr>
      <w:fldChar w:fldCharType="separate"/>
    </w:r>
    <w:r w:rsidR="00537BD8" w:rsidRPr="00537BD8">
      <w:rPr>
        <w:rFonts w:ascii="Corbel" w:hAnsi="Corbel"/>
        <w:b/>
        <w:bCs/>
        <w:noProof/>
        <w:sz w:val="20"/>
        <w:szCs w:val="20"/>
      </w:rPr>
      <w:t>2</w:t>
    </w:r>
    <w:r w:rsidRPr="00283EBF">
      <w:rPr>
        <w:rFonts w:ascii="Corbel" w:hAnsi="Corbel"/>
        <w:b/>
        <w:bCs/>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4D1D"/>
    <w:multiLevelType w:val="hybridMultilevel"/>
    <w:tmpl w:val="36D03AFC"/>
    <w:lvl w:ilvl="0" w:tplc="DF903DE0">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504BA"/>
    <w:multiLevelType w:val="hybridMultilevel"/>
    <w:tmpl w:val="EAB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B4123"/>
    <w:multiLevelType w:val="hybridMultilevel"/>
    <w:tmpl w:val="2E9C7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140D95"/>
    <w:multiLevelType w:val="hybridMultilevel"/>
    <w:tmpl w:val="32EAA432"/>
    <w:lvl w:ilvl="0" w:tplc="DF903D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F23B3"/>
    <w:multiLevelType w:val="hybridMultilevel"/>
    <w:tmpl w:val="7BC2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F3B01"/>
    <w:multiLevelType w:val="hybridMultilevel"/>
    <w:tmpl w:val="A2A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99109">
    <w:abstractNumId w:val="4"/>
  </w:num>
  <w:num w:numId="2" w16cid:durableId="574243568">
    <w:abstractNumId w:val="3"/>
  </w:num>
  <w:num w:numId="3" w16cid:durableId="460926125">
    <w:abstractNumId w:val="1"/>
  </w:num>
  <w:num w:numId="4" w16cid:durableId="409621216">
    <w:abstractNumId w:val="0"/>
  </w:num>
  <w:num w:numId="5" w16cid:durableId="1379158338">
    <w:abstractNumId w:val="5"/>
  </w:num>
  <w:num w:numId="6" w16cid:durableId="592015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B5"/>
    <w:rsid w:val="00000703"/>
    <w:rsid w:val="000353A2"/>
    <w:rsid w:val="000443D0"/>
    <w:rsid w:val="00050041"/>
    <w:rsid w:val="000520DC"/>
    <w:rsid w:val="000548BB"/>
    <w:rsid w:val="0006082D"/>
    <w:rsid w:val="000977B7"/>
    <w:rsid w:val="000A5EB2"/>
    <w:rsid w:val="000C4BFC"/>
    <w:rsid w:val="000E383C"/>
    <w:rsid w:val="000E76F3"/>
    <w:rsid w:val="000F3031"/>
    <w:rsid w:val="000F55BD"/>
    <w:rsid w:val="00136C88"/>
    <w:rsid w:val="00170BD3"/>
    <w:rsid w:val="0017317C"/>
    <w:rsid w:val="0017522B"/>
    <w:rsid w:val="001A2EA6"/>
    <w:rsid w:val="001B3540"/>
    <w:rsid w:val="001B590F"/>
    <w:rsid w:val="001B5D59"/>
    <w:rsid w:val="001C1C68"/>
    <w:rsid w:val="001C2417"/>
    <w:rsid w:val="001C398B"/>
    <w:rsid w:val="001D2CBF"/>
    <w:rsid w:val="001D5A4D"/>
    <w:rsid w:val="00220658"/>
    <w:rsid w:val="00220660"/>
    <w:rsid w:val="00227DB8"/>
    <w:rsid w:val="0024393D"/>
    <w:rsid w:val="00283EBF"/>
    <w:rsid w:val="002A1124"/>
    <w:rsid w:val="002B7B2B"/>
    <w:rsid w:val="002D1CCD"/>
    <w:rsid w:val="002E2ECB"/>
    <w:rsid w:val="002F0329"/>
    <w:rsid w:val="002F2B47"/>
    <w:rsid w:val="003203A6"/>
    <w:rsid w:val="00340A85"/>
    <w:rsid w:val="003660B3"/>
    <w:rsid w:val="003731E6"/>
    <w:rsid w:val="00395684"/>
    <w:rsid w:val="003A22EA"/>
    <w:rsid w:val="003B605E"/>
    <w:rsid w:val="003D3FB8"/>
    <w:rsid w:val="003D727A"/>
    <w:rsid w:val="003E14F1"/>
    <w:rsid w:val="004019BC"/>
    <w:rsid w:val="00414297"/>
    <w:rsid w:val="004250B5"/>
    <w:rsid w:val="00431FB6"/>
    <w:rsid w:val="00432BEC"/>
    <w:rsid w:val="004464E3"/>
    <w:rsid w:val="00454460"/>
    <w:rsid w:val="0046164C"/>
    <w:rsid w:val="00462896"/>
    <w:rsid w:val="00476A47"/>
    <w:rsid w:val="00481BC2"/>
    <w:rsid w:val="0049140A"/>
    <w:rsid w:val="004B4C35"/>
    <w:rsid w:val="004D1E49"/>
    <w:rsid w:val="004F4195"/>
    <w:rsid w:val="00506A1F"/>
    <w:rsid w:val="00522305"/>
    <w:rsid w:val="00527581"/>
    <w:rsid w:val="0053180B"/>
    <w:rsid w:val="00532817"/>
    <w:rsid w:val="00537BD8"/>
    <w:rsid w:val="005504BA"/>
    <w:rsid w:val="00561851"/>
    <w:rsid w:val="005717CE"/>
    <w:rsid w:val="00572EDA"/>
    <w:rsid w:val="00573182"/>
    <w:rsid w:val="00581359"/>
    <w:rsid w:val="005819F0"/>
    <w:rsid w:val="005A54F0"/>
    <w:rsid w:val="005C1679"/>
    <w:rsid w:val="005D32AD"/>
    <w:rsid w:val="005D5461"/>
    <w:rsid w:val="005E1C81"/>
    <w:rsid w:val="006106CA"/>
    <w:rsid w:val="00617122"/>
    <w:rsid w:val="00632BD6"/>
    <w:rsid w:val="00644A62"/>
    <w:rsid w:val="00663276"/>
    <w:rsid w:val="00663AAC"/>
    <w:rsid w:val="00670FA4"/>
    <w:rsid w:val="0067337C"/>
    <w:rsid w:val="006747C9"/>
    <w:rsid w:val="0068011C"/>
    <w:rsid w:val="00697F3A"/>
    <w:rsid w:val="006A3D30"/>
    <w:rsid w:val="006B101F"/>
    <w:rsid w:val="006D1554"/>
    <w:rsid w:val="006E2BC0"/>
    <w:rsid w:val="006E71F3"/>
    <w:rsid w:val="00710622"/>
    <w:rsid w:val="007129C4"/>
    <w:rsid w:val="00740BB2"/>
    <w:rsid w:val="00745B86"/>
    <w:rsid w:val="007837A5"/>
    <w:rsid w:val="00785B9D"/>
    <w:rsid w:val="00786213"/>
    <w:rsid w:val="007B08E1"/>
    <w:rsid w:val="007B6E3B"/>
    <w:rsid w:val="007E49BF"/>
    <w:rsid w:val="007E49EF"/>
    <w:rsid w:val="007E7FE6"/>
    <w:rsid w:val="007F7C50"/>
    <w:rsid w:val="008048D5"/>
    <w:rsid w:val="00813AB2"/>
    <w:rsid w:val="008255D6"/>
    <w:rsid w:val="008431DB"/>
    <w:rsid w:val="008467B1"/>
    <w:rsid w:val="008511C3"/>
    <w:rsid w:val="00855A64"/>
    <w:rsid w:val="00865FEA"/>
    <w:rsid w:val="00884986"/>
    <w:rsid w:val="00894406"/>
    <w:rsid w:val="008D0B30"/>
    <w:rsid w:val="008E0E0B"/>
    <w:rsid w:val="008E43D5"/>
    <w:rsid w:val="00920363"/>
    <w:rsid w:val="00921308"/>
    <w:rsid w:val="00927267"/>
    <w:rsid w:val="00941FE1"/>
    <w:rsid w:val="009514DA"/>
    <w:rsid w:val="00972C3F"/>
    <w:rsid w:val="009800CC"/>
    <w:rsid w:val="00984C96"/>
    <w:rsid w:val="00986DBD"/>
    <w:rsid w:val="00993140"/>
    <w:rsid w:val="009B1F54"/>
    <w:rsid w:val="009B331E"/>
    <w:rsid w:val="009B3765"/>
    <w:rsid w:val="009B3B2C"/>
    <w:rsid w:val="009C0540"/>
    <w:rsid w:val="009C3CCC"/>
    <w:rsid w:val="009C4933"/>
    <w:rsid w:val="009C58F2"/>
    <w:rsid w:val="009D6D4C"/>
    <w:rsid w:val="00A236C5"/>
    <w:rsid w:val="00A25604"/>
    <w:rsid w:val="00A3025B"/>
    <w:rsid w:val="00A334DE"/>
    <w:rsid w:val="00A37208"/>
    <w:rsid w:val="00A613F9"/>
    <w:rsid w:val="00A733D0"/>
    <w:rsid w:val="00A8665F"/>
    <w:rsid w:val="00A866D8"/>
    <w:rsid w:val="00AA1C22"/>
    <w:rsid w:val="00AA6B42"/>
    <w:rsid w:val="00AB038F"/>
    <w:rsid w:val="00AB18A9"/>
    <w:rsid w:val="00AE3DC0"/>
    <w:rsid w:val="00AF11D7"/>
    <w:rsid w:val="00AF2A95"/>
    <w:rsid w:val="00B02CE3"/>
    <w:rsid w:val="00B02DBE"/>
    <w:rsid w:val="00B04585"/>
    <w:rsid w:val="00B14AEA"/>
    <w:rsid w:val="00B34981"/>
    <w:rsid w:val="00B51BF9"/>
    <w:rsid w:val="00B530EB"/>
    <w:rsid w:val="00B63328"/>
    <w:rsid w:val="00B70517"/>
    <w:rsid w:val="00B71E98"/>
    <w:rsid w:val="00B75C97"/>
    <w:rsid w:val="00B76F85"/>
    <w:rsid w:val="00B80F1F"/>
    <w:rsid w:val="00B91589"/>
    <w:rsid w:val="00B970CF"/>
    <w:rsid w:val="00BA02AD"/>
    <w:rsid w:val="00BB178B"/>
    <w:rsid w:val="00BB6FF8"/>
    <w:rsid w:val="00BB7E4B"/>
    <w:rsid w:val="00BC10C1"/>
    <w:rsid w:val="00BE367B"/>
    <w:rsid w:val="00C06088"/>
    <w:rsid w:val="00C135FE"/>
    <w:rsid w:val="00C14949"/>
    <w:rsid w:val="00C1677D"/>
    <w:rsid w:val="00C313A4"/>
    <w:rsid w:val="00C314F7"/>
    <w:rsid w:val="00C51EAB"/>
    <w:rsid w:val="00C623B5"/>
    <w:rsid w:val="00C7635C"/>
    <w:rsid w:val="00C764DE"/>
    <w:rsid w:val="00C86304"/>
    <w:rsid w:val="00C87070"/>
    <w:rsid w:val="00CC0DA1"/>
    <w:rsid w:val="00CC3DBD"/>
    <w:rsid w:val="00CF0D61"/>
    <w:rsid w:val="00D36E7B"/>
    <w:rsid w:val="00D414E8"/>
    <w:rsid w:val="00D53723"/>
    <w:rsid w:val="00D5656D"/>
    <w:rsid w:val="00D632A3"/>
    <w:rsid w:val="00D64183"/>
    <w:rsid w:val="00D671B3"/>
    <w:rsid w:val="00D70C08"/>
    <w:rsid w:val="00D80A23"/>
    <w:rsid w:val="00D82C12"/>
    <w:rsid w:val="00D8690B"/>
    <w:rsid w:val="00D91079"/>
    <w:rsid w:val="00D97C00"/>
    <w:rsid w:val="00DA6839"/>
    <w:rsid w:val="00DB5526"/>
    <w:rsid w:val="00DC1F9C"/>
    <w:rsid w:val="00DD165E"/>
    <w:rsid w:val="00DD39D2"/>
    <w:rsid w:val="00DD3E0D"/>
    <w:rsid w:val="00DD5480"/>
    <w:rsid w:val="00E02FCF"/>
    <w:rsid w:val="00E07943"/>
    <w:rsid w:val="00E22A39"/>
    <w:rsid w:val="00E230FB"/>
    <w:rsid w:val="00E34E37"/>
    <w:rsid w:val="00E52E91"/>
    <w:rsid w:val="00E646A3"/>
    <w:rsid w:val="00E82393"/>
    <w:rsid w:val="00E94E22"/>
    <w:rsid w:val="00EC3404"/>
    <w:rsid w:val="00ED4D09"/>
    <w:rsid w:val="00EE010D"/>
    <w:rsid w:val="00EE0D1D"/>
    <w:rsid w:val="00EF1E3B"/>
    <w:rsid w:val="00F11ED9"/>
    <w:rsid w:val="00F13E40"/>
    <w:rsid w:val="00F56CDA"/>
    <w:rsid w:val="00F5777F"/>
    <w:rsid w:val="00F7296A"/>
    <w:rsid w:val="00F75232"/>
    <w:rsid w:val="00F77854"/>
    <w:rsid w:val="00F85987"/>
    <w:rsid w:val="00F87B13"/>
    <w:rsid w:val="00FA4AC0"/>
    <w:rsid w:val="00FD0658"/>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67798"/>
  <w15:chartTrackingRefBased/>
  <w15:docId w15:val="{9F22C918-3924-4A9A-BDAC-47AB3213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0B5"/>
    <w:rPr>
      <w:color w:val="0563C1" w:themeColor="hyperlink"/>
      <w:u w:val="single"/>
    </w:rPr>
  </w:style>
  <w:style w:type="character" w:customStyle="1" w:styleId="UnresolvedMention1">
    <w:name w:val="Unresolved Mention1"/>
    <w:basedOn w:val="DefaultParagraphFont"/>
    <w:uiPriority w:val="99"/>
    <w:semiHidden/>
    <w:unhideWhenUsed/>
    <w:rsid w:val="004250B5"/>
    <w:rPr>
      <w:color w:val="605E5C"/>
      <w:shd w:val="clear" w:color="auto" w:fill="E1DFDD"/>
    </w:rPr>
  </w:style>
  <w:style w:type="paragraph" w:styleId="ListParagraph">
    <w:name w:val="List Paragraph"/>
    <w:basedOn w:val="Normal"/>
    <w:uiPriority w:val="34"/>
    <w:qFormat/>
    <w:rsid w:val="004250B5"/>
    <w:pPr>
      <w:ind w:left="720"/>
      <w:contextualSpacing/>
    </w:pPr>
  </w:style>
  <w:style w:type="table" w:styleId="TableGrid">
    <w:name w:val="Table Grid"/>
    <w:basedOn w:val="TableNormal"/>
    <w:uiPriority w:val="39"/>
    <w:rsid w:val="00425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B2C"/>
    <w:pPr>
      <w:tabs>
        <w:tab w:val="center" w:pos="4680"/>
        <w:tab w:val="right" w:pos="9360"/>
      </w:tabs>
    </w:pPr>
  </w:style>
  <w:style w:type="character" w:customStyle="1" w:styleId="HeaderChar">
    <w:name w:val="Header Char"/>
    <w:basedOn w:val="DefaultParagraphFont"/>
    <w:link w:val="Header"/>
    <w:uiPriority w:val="99"/>
    <w:rsid w:val="009B3B2C"/>
  </w:style>
  <w:style w:type="paragraph" w:styleId="Footer">
    <w:name w:val="footer"/>
    <w:basedOn w:val="Normal"/>
    <w:link w:val="FooterChar"/>
    <w:uiPriority w:val="99"/>
    <w:unhideWhenUsed/>
    <w:rsid w:val="009B3B2C"/>
    <w:pPr>
      <w:tabs>
        <w:tab w:val="center" w:pos="4680"/>
        <w:tab w:val="right" w:pos="9360"/>
      </w:tabs>
    </w:pPr>
  </w:style>
  <w:style w:type="character" w:customStyle="1" w:styleId="FooterChar">
    <w:name w:val="Footer Char"/>
    <w:basedOn w:val="DefaultParagraphFont"/>
    <w:link w:val="Footer"/>
    <w:uiPriority w:val="99"/>
    <w:rsid w:val="009B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2036-6330-4A42-9DD8-48F6574D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Lee Ferguson's Resume</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Ferguson's Resume</dc:title>
  <dc:creator>Lee Ferguson</dc:creator>
  <cp:lastModifiedBy>kim lockhart</cp:lastModifiedBy>
  <cp:revision>87</cp:revision>
  <dcterms:created xsi:type="dcterms:W3CDTF">2020-08-21T12:22:00Z</dcterms:created>
  <dcterms:modified xsi:type="dcterms:W3CDTF">2023-11-19T17:01:00Z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4d806e9ef6aebb1fbfb3669b4269828d</vt:lpwstr>
  </property>
  <property fmtid="{D5CDD505-2E9C-101B-9397-08002B2CF9AE}" pid="3" name="app_source">
    <vt:lpwstr>rezbiz</vt:lpwstr>
  </property>
  <property fmtid="{D5CDD505-2E9C-101B-9397-08002B2CF9AE}" pid="4" name="app_id">
    <vt:lpwstr>771044</vt:lpwstr>
  </property>
</Properties>
</file>