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EC1C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Josepha Helene DIAS</w:t>
      </w:r>
    </w:p>
    <w:p w14:paraId="58D2EC1D" w14:textId="77777777" w:rsidR="0089494A" w:rsidRDefault="002073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r w:rsidR="0089494A">
        <w:rPr>
          <w:rFonts w:ascii="Times New Roman" w:hAnsi="Times New Roman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herwood</w:t>
      </w:r>
      <w:r w:rsidR="0089494A">
        <w:rPr>
          <w:rFonts w:ascii="Times New Roman" w:hAnsi="Times New Roman"/>
          <w:sz w:val="20"/>
          <w:szCs w:val="20"/>
        </w:rPr>
        <w:t xml:space="preserve"> Road, </w:t>
      </w:r>
      <w:r>
        <w:rPr>
          <w:rFonts w:ascii="Times New Roman" w:hAnsi="Times New Roman"/>
          <w:sz w:val="20"/>
          <w:szCs w:val="20"/>
        </w:rPr>
        <w:t>Addiscombe</w:t>
      </w:r>
      <w:r w:rsidR="0089494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CR</w:t>
      </w:r>
      <w:r w:rsidR="0089494A">
        <w:rPr>
          <w:rFonts w:ascii="Times New Roman" w:hAnsi="Times New Roman"/>
          <w:sz w:val="20"/>
          <w:szCs w:val="20"/>
        </w:rPr>
        <w:t xml:space="preserve">0 </w:t>
      </w:r>
      <w:r>
        <w:rPr>
          <w:rFonts w:ascii="Times New Roman" w:hAnsi="Times New Roman"/>
          <w:sz w:val="20"/>
          <w:szCs w:val="20"/>
        </w:rPr>
        <w:t>7DL</w:t>
      </w:r>
      <w:r w:rsidR="0089494A">
        <w:rPr>
          <w:rFonts w:ascii="Times New Roman" w:hAnsi="Times New Roman"/>
          <w:sz w:val="20"/>
          <w:szCs w:val="20"/>
        </w:rPr>
        <w:t xml:space="preserve"> • Tel: 07855354111 • Email: </w:t>
      </w:r>
      <w:r w:rsidR="0089494A">
        <w:rPr>
          <w:rFonts w:ascii="Times New Roman" w:hAnsi="Times New Roman"/>
          <w:color w:val="0000FF"/>
          <w:sz w:val="20"/>
          <w:szCs w:val="20"/>
          <w:u w:val="single"/>
        </w:rPr>
        <w:t>jocedias@hotmail.com</w:t>
      </w:r>
    </w:p>
    <w:p w14:paraId="58D2EC1E" w14:textId="77777777" w:rsidR="0089494A" w:rsidRPr="00C946CB" w:rsidRDefault="0089494A">
      <w:pPr>
        <w:widowControl w:val="0"/>
        <w:pBdr>
          <w:bottom w:val="double" w:sz="2" w:space="1" w:color="000000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1F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20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a team player with the drive, ambition and self-motivation to achieve specific business objectives and succeed regardless of the challenge. I am versatile and possess the ability and perception to undertake complex tasks and acquire new skills quickly in both </w:t>
      </w:r>
      <w:r>
        <w:rPr>
          <w:rFonts w:ascii="Arial" w:hAnsi="Arial" w:cs="Arial"/>
          <w:b/>
          <w:bCs/>
          <w:sz w:val="20"/>
          <w:szCs w:val="20"/>
        </w:rPr>
        <w:t>English</w:t>
      </w:r>
      <w:r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b/>
          <w:bCs/>
          <w:sz w:val="20"/>
          <w:szCs w:val="20"/>
        </w:rPr>
        <w:t>French</w:t>
      </w:r>
      <w:r>
        <w:rPr>
          <w:rFonts w:ascii="Arial" w:hAnsi="Arial" w:cs="Arial"/>
          <w:sz w:val="20"/>
          <w:szCs w:val="20"/>
        </w:rPr>
        <w:t xml:space="preserve"> languages. </w:t>
      </w:r>
    </w:p>
    <w:p w14:paraId="58D2EC21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8D2EC22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WORK EXPERIENCE</w:t>
      </w:r>
    </w:p>
    <w:p w14:paraId="58D2EC23" w14:textId="77777777" w:rsidR="00D92F81" w:rsidRDefault="00D92F81" w:rsidP="0041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B9461D" w:rsidRPr="00DA1BAE" w14:paraId="49DCE680" w14:textId="77777777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4FA69000" w14:textId="596CA25D" w:rsidR="00B9461D" w:rsidRPr="00DA1BAE" w:rsidRDefault="00B946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BT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43EF2EA2" w14:textId="64F2987C" w:rsidR="00B9461D" w:rsidRPr="00DA1BAE" w:rsidRDefault="00B946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A731E9">
              <w:rPr>
                <w:rFonts w:ascii="Arial" w:hAnsi="Arial" w:cs="Arial"/>
                <w:b/>
                <w:bCs/>
              </w:rPr>
              <w:t xml:space="preserve">          </w:t>
            </w:r>
            <w:r w:rsidR="00E35810">
              <w:rPr>
                <w:rFonts w:ascii="Arial" w:hAnsi="Arial" w:cs="Arial"/>
                <w:b/>
                <w:bCs/>
              </w:rPr>
              <w:t xml:space="preserve">    </w:t>
            </w:r>
            <w:r w:rsidRPr="00DA1BA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22</w:t>
            </w:r>
            <w:r w:rsidRPr="00DA1BAE">
              <w:rPr>
                <w:rFonts w:ascii="Arial" w:hAnsi="Arial" w:cs="Arial"/>
                <w:b/>
                <w:bCs/>
              </w:rPr>
              <w:t xml:space="preserve"> – </w:t>
            </w:r>
            <w:r w:rsidR="00E35810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B9461D" w:rsidRPr="00DA1BAE" w14:paraId="05324F10" w14:textId="77777777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839AAF" w14:textId="77777777" w:rsidR="00B9461D" w:rsidRPr="00DA1BAE" w:rsidRDefault="00B946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5D211C6" w14:textId="7F36FB41" w:rsidR="00B9461D" w:rsidRPr="00DA1BAE" w:rsidRDefault="00B946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Executive Search Partner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00CFD7" w14:textId="77777777" w:rsidR="00B9461D" w:rsidRPr="00DA1BAE" w:rsidRDefault="00B946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2A554A4" w14:textId="17B34026" w:rsidR="0000384B" w:rsidRDefault="00B9461D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00384B">
        <w:rPr>
          <w:rFonts w:ascii="Arial" w:hAnsi="Arial" w:cs="Arial"/>
          <w:bCs/>
          <w:iCs/>
          <w:sz w:val="20"/>
          <w:szCs w:val="20"/>
        </w:rPr>
        <w:t>Joi</w:t>
      </w:r>
      <w:r w:rsidR="0000384B">
        <w:rPr>
          <w:rFonts w:ascii="Arial" w:hAnsi="Arial" w:cs="Arial"/>
          <w:bCs/>
          <w:iCs/>
          <w:sz w:val="20"/>
          <w:szCs w:val="20"/>
        </w:rPr>
        <w:t xml:space="preserve">ned BT to </w:t>
      </w:r>
      <w:r w:rsidR="00E35810">
        <w:rPr>
          <w:rFonts w:ascii="Arial" w:hAnsi="Arial" w:cs="Arial"/>
          <w:bCs/>
          <w:iCs/>
          <w:sz w:val="20"/>
          <w:szCs w:val="20"/>
        </w:rPr>
        <w:t>look after the hi</w:t>
      </w:r>
      <w:r w:rsidR="0000384B">
        <w:rPr>
          <w:rFonts w:ascii="Arial" w:hAnsi="Arial" w:cs="Arial"/>
          <w:bCs/>
          <w:iCs/>
          <w:sz w:val="20"/>
          <w:szCs w:val="20"/>
        </w:rPr>
        <w:t xml:space="preserve">ring </w:t>
      </w:r>
      <w:r w:rsidR="00E35810">
        <w:rPr>
          <w:rFonts w:ascii="Arial" w:hAnsi="Arial" w:cs="Arial"/>
          <w:bCs/>
          <w:iCs/>
          <w:sz w:val="20"/>
          <w:szCs w:val="20"/>
        </w:rPr>
        <w:t xml:space="preserve">of </w:t>
      </w:r>
      <w:r w:rsidR="0000384B">
        <w:rPr>
          <w:rFonts w:ascii="Arial" w:hAnsi="Arial" w:cs="Arial"/>
          <w:bCs/>
          <w:iCs/>
          <w:sz w:val="20"/>
          <w:szCs w:val="20"/>
        </w:rPr>
        <w:t>Senior Executives at Level A and Level B (top 700 people) across the Consumer unit and Openreach.</w:t>
      </w:r>
    </w:p>
    <w:p w14:paraId="4BF44C6B" w14:textId="77777777" w:rsidR="0000384B" w:rsidRDefault="0000384B" w:rsidP="0041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8C18042" w14:textId="5108B1F4" w:rsidR="0000384B" w:rsidRDefault="0000384B" w:rsidP="00A731E9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752C1">
        <w:rPr>
          <w:rFonts w:ascii="Arial" w:hAnsi="Arial" w:cs="Arial"/>
          <w:bCs/>
          <w:iCs/>
          <w:sz w:val="20"/>
          <w:szCs w:val="20"/>
        </w:rPr>
        <w:t xml:space="preserve">Partner with </w:t>
      </w:r>
      <w:r w:rsidR="00597FB1" w:rsidRPr="00C752C1">
        <w:rPr>
          <w:rFonts w:ascii="Arial" w:hAnsi="Arial" w:cs="Arial"/>
          <w:bCs/>
          <w:iCs/>
          <w:sz w:val="20"/>
          <w:szCs w:val="20"/>
        </w:rPr>
        <w:t xml:space="preserve">the Business and </w:t>
      </w:r>
      <w:r w:rsidRPr="00C752C1">
        <w:rPr>
          <w:rFonts w:ascii="Arial" w:hAnsi="Arial" w:cs="Arial"/>
          <w:bCs/>
          <w:iCs/>
          <w:sz w:val="20"/>
          <w:szCs w:val="20"/>
        </w:rPr>
        <w:t xml:space="preserve">HRDs </w:t>
      </w:r>
      <w:r w:rsidR="000F7018">
        <w:rPr>
          <w:rFonts w:ascii="Arial" w:hAnsi="Arial" w:cs="Arial"/>
          <w:bCs/>
          <w:iCs/>
          <w:sz w:val="20"/>
          <w:szCs w:val="20"/>
        </w:rPr>
        <w:t>in order to get a clear view on their strategic and financial objectives and hiring needs at</w:t>
      </w:r>
      <w:r w:rsidR="00C752C1">
        <w:rPr>
          <w:rFonts w:ascii="Arial" w:hAnsi="Arial" w:cs="Arial"/>
          <w:bCs/>
          <w:iCs/>
          <w:sz w:val="20"/>
          <w:szCs w:val="20"/>
        </w:rPr>
        <w:t xml:space="preserve"> Senior level</w:t>
      </w:r>
    </w:p>
    <w:p w14:paraId="22804A45" w14:textId="77777777" w:rsidR="000F7018" w:rsidRDefault="000F7018" w:rsidP="000F70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2BAFF6" w14:textId="51DD1F65" w:rsidR="000F7018" w:rsidRPr="000F7018" w:rsidRDefault="000F7018" w:rsidP="000F7018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Lead the Recruiting process from Engagement meeting</w:t>
      </w:r>
      <w:r w:rsidR="00136DB9">
        <w:rPr>
          <w:rFonts w:ascii="Arial" w:hAnsi="Arial" w:cs="Arial"/>
          <w:bCs/>
          <w:iCs/>
          <w:sz w:val="20"/>
          <w:szCs w:val="20"/>
        </w:rPr>
        <w:t>, defining the Search strategy, approaching prospects/candidates, producing longlist/shortlist, providing feedback to offer stage</w:t>
      </w:r>
      <w:r w:rsidR="003F3D87">
        <w:rPr>
          <w:rFonts w:ascii="Arial" w:hAnsi="Arial" w:cs="Arial"/>
          <w:bCs/>
          <w:iCs/>
          <w:sz w:val="20"/>
          <w:szCs w:val="20"/>
        </w:rPr>
        <w:t xml:space="preserve">; Liaise with the Rewards team </w:t>
      </w:r>
      <w:r w:rsidR="00F557FB">
        <w:rPr>
          <w:rFonts w:ascii="Arial" w:hAnsi="Arial" w:cs="Arial"/>
          <w:bCs/>
          <w:iCs/>
          <w:sz w:val="20"/>
          <w:szCs w:val="20"/>
        </w:rPr>
        <w:t>to discuss offer figures and conditions</w:t>
      </w:r>
      <w:r w:rsidR="003F3D87">
        <w:rPr>
          <w:rFonts w:ascii="Arial" w:hAnsi="Arial" w:cs="Arial"/>
          <w:bCs/>
          <w:iCs/>
          <w:sz w:val="20"/>
          <w:szCs w:val="20"/>
        </w:rPr>
        <w:t xml:space="preserve">   </w:t>
      </w:r>
      <w:r w:rsidR="00136DB9">
        <w:rPr>
          <w:rFonts w:ascii="Arial" w:hAnsi="Arial" w:cs="Arial"/>
          <w:bCs/>
          <w:iCs/>
          <w:sz w:val="20"/>
          <w:szCs w:val="20"/>
        </w:rPr>
        <w:t xml:space="preserve">  </w:t>
      </w:r>
    </w:p>
    <w:p w14:paraId="4778680F" w14:textId="77777777" w:rsidR="00C752C1" w:rsidRPr="00C752C1" w:rsidRDefault="00C752C1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iCs/>
          <w:sz w:val="16"/>
          <w:szCs w:val="16"/>
        </w:rPr>
      </w:pPr>
    </w:p>
    <w:p w14:paraId="0010BBFB" w14:textId="10CDD386" w:rsidR="00C752C1" w:rsidRDefault="00C752C1" w:rsidP="00A731E9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Source active and passive candidates from a variety of channels such as online research, employee referrals, events, networking, etc…for live Searches</w:t>
      </w:r>
      <w:r w:rsidR="005453C9">
        <w:rPr>
          <w:rFonts w:ascii="Arial" w:hAnsi="Arial" w:cs="Arial"/>
          <w:bCs/>
          <w:iCs/>
          <w:sz w:val="20"/>
          <w:szCs w:val="20"/>
        </w:rPr>
        <w:t xml:space="preserve"> and on a speculative basis specially in order to attract diverse candidates 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24389EF4" w14:textId="19BCEE5A" w:rsidR="00C752C1" w:rsidRPr="00C752C1" w:rsidRDefault="00C752C1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752C1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B7A88A9" w14:textId="64C18303" w:rsidR="0000384B" w:rsidRPr="000F7018" w:rsidRDefault="000F7018" w:rsidP="00BA1CA6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0F7018">
        <w:rPr>
          <w:rFonts w:ascii="Arial" w:hAnsi="Arial" w:cs="Arial"/>
          <w:bCs/>
          <w:iCs/>
          <w:sz w:val="20"/>
          <w:szCs w:val="20"/>
        </w:rPr>
        <w:t>Assess prospects/referrals to ensure qualification match, cultural fit and compatibility</w:t>
      </w:r>
      <w:r w:rsidR="00C752C1" w:rsidRPr="000F7018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E4773C5" w14:textId="77777777" w:rsidR="00C752C1" w:rsidRPr="00C752C1" w:rsidRDefault="00C752C1" w:rsidP="00A731E9">
      <w:pPr>
        <w:pStyle w:val="ListParagraph"/>
        <w:jc w:val="both"/>
        <w:rPr>
          <w:rFonts w:ascii="Arial" w:hAnsi="Arial" w:cs="Arial"/>
          <w:bCs/>
          <w:iCs/>
          <w:sz w:val="16"/>
          <w:szCs w:val="16"/>
        </w:rPr>
      </w:pPr>
    </w:p>
    <w:p w14:paraId="30770FD8" w14:textId="4A16C682" w:rsidR="0000384B" w:rsidRDefault="00C41C48" w:rsidP="00A731E9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Work alongside the respective HRDSs </w:t>
      </w:r>
      <w:r w:rsidR="00EF5DF7">
        <w:rPr>
          <w:rFonts w:ascii="Arial" w:hAnsi="Arial" w:cs="Arial"/>
          <w:bCs/>
          <w:iCs/>
          <w:sz w:val="20"/>
          <w:szCs w:val="20"/>
        </w:rPr>
        <w:t xml:space="preserve">on </w:t>
      </w:r>
      <w:r w:rsidR="0000384B">
        <w:rPr>
          <w:rFonts w:ascii="Arial" w:hAnsi="Arial" w:cs="Arial"/>
          <w:bCs/>
          <w:iCs/>
          <w:sz w:val="20"/>
          <w:szCs w:val="20"/>
        </w:rPr>
        <w:t xml:space="preserve">Succession planning </w:t>
      </w:r>
      <w:r w:rsidR="00E35810">
        <w:rPr>
          <w:rFonts w:ascii="Arial" w:hAnsi="Arial" w:cs="Arial"/>
          <w:bCs/>
          <w:iCs/>
          <w:sz w:val="20"/>
          <w:szCs w:val="20"/>
        </w:rPr>
        <w:t xml:space="preserve">within Consumer and Openreach </w:t>
      </w:r>
      <w:r w:rsidR="0000384B">
        <w:rPr>
          <w:rFonts w:ascii="Arial" w:hAnsi="Arial" w:cs="Arial"/>
          <w:bCs/>
          <w:iCs/>
          <w:sz w:val="20"/>
          <w:szCs w:val="20"/>
        </w:rPr>
        <w:t xml:space="preserve">for </w:t>
      </w:r>
      <w:r w:rsidR="00E35810">
        <w:rPr>
          <w:rFonts w:ascii="Arial" w:hAnsi="Arial" w:cs="Arial"/>
          <w:bCs/>
          <w:iCs/>
          <w:sz w:val="20"/>
          <w:szCs w:val="20"/>
        </w:rPr>
        <w:t xml:space="preserve">all roles reporting </w:t>
      </w:r>
      <w:r w:rsidR="00EF5DF7">
        <w:rPr>
          <w:rFonts w:ascii="Arial" w:hAnsi="Arial" w:cs="Arial"/>
          <w:bCs/>
          <w:iCs/>
          <w:sz w:val="20"/>
          <w:szCs w:val="20"/>
        </w:rPr>
        <w:t>at CEO</w:t>
      </w:r>
      <w:r w:rsidR="00804A9C">
        <w:rPr>
          <w:rFonts w:ascii="Arial" w:hAnsi="Arial" w:cs="Arial"/>
          <w:bCs/>
          <w:iCs/>
          <w:sz w:val="20"/>
          <w:szCs w:val="20"/>
        </w:rPr>
        <w:t xml:space="preserve"> / MD</w:t>
      </w:r>
      <w:r w:rsidR="00EF5DF7">
        <w:rPr>
          <w:rFonts w:ascii="Arial" w:hAnsi="Arial" w:cs="Arial"/>
          <w:bCs/>
          <w:iCs/>
          <w:sz w:val="20"/>
          <w:szCs w:val="20"/>
        </w:rPr>
        <w:t xml:space="preserve"> level</w:t>
      </w:r>
      <w:r w:rsidR="00804A9C">
        <w:rPr>
          <w:rFonts w:ascii="Arial" w:hAnsi="Arial" w:cs="Arial"/>
          <w:bCs/>
          <w:iCs/>
          <w:sz w:val="20"/>
          <w:szCs w:val="20"/>
        </w:rPr>
        <w:t>s</w:t>
      </w:r>
      <w:r w:rsidR="00EF5D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E3581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63A3B3F" w14:textId="77777777" w:rsidR="00C752C1" w:rsidRPr="00C752C1" w:rsidRDefault="00C752C1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</w:p>
    <w:p w14:paraId="475A78C1" w14:textId="0A3A1C1F" w:rsidR="00EF5DF7" w:rsidRDefault="003F3D87" w:rsidP="00A731E9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Have successfully completed c</w:t>
      </w:r>
      <w:r w:rsidR="0000384B">
        <w:rPr>
          <w:rFonts w:ascii="Arial" w:hAnsi="Arial" w:cs="Arial"/>
          <w:bCs/>
          <w:iCs/>
          <w:sz w:val="20"/>
          <w:szCs w:val="20"/>
        </w:rPr>
        <w:t>onfidential searches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0384B">
        <w:rPr>
          <w:rFonts w:ascii="Arial" w:hAnsi="Arial" w:cs="Arial"/>
          <w:bCs/>
          <w:iCs/>
          <w:sz w:val="20"/>
          <w:szCs w:val="20"/>
        </w:rPr>
        <w:t>by making sensitive approaches into the market</w:t>
      </w:r>
      <w:r>
        <w:rPr>
          <w:rFonts w:ascii="Arial" w:hAnsi="Arial" w:cs="Arial"/>
          <w:bCs/>
          <w:iCs/>
          <w:sz w:val="20"/>
          <w:szCs w:val="20"/>
        </w:rPr>
        <w:t xml:space="preserve"> using referrals and NDAs </w:t>
      </w:r>
      <w:r w:rsidR="0000384B">
        <w:rPr>
          <w:rFonts w:ascii="Arial" w:hAnsi="Arial" w:cs="Arial"/>
          <w:bCs/>
          <w:iCs/>
          <w:sz w:val="20"/>
          <w:szCs w:val="20"/>
        </w:rPr>
        <w:t xml:space="preserve">  </w:t>
      </w:r>
    </w:p>
    <w:p w14:paraId="74D750D6" w14:textId="77777777" w:rsidR="00EF5DF7" w:rsidRPr="00EF5DF7" w:rsidRDefault="00EF5DF7" w:rsidP="00EF5DF7">
      <w:pPr>
        <w:pStyle w:val="ListParagraph"/>
        <w:rPr>
          <w:rFonts w:ascii="Arial" w:hAnsi="Arial" w:cs="Arial"/>
          <w:bCs/>
          <w:iCs/>
          <w:sz w:val="20"/>
          <w:szCs w:val="20"/>
        </w:rPr>
      </w:pPr>
    </w:p>
    <w:p w14:paraId="6E8BA5FA" w14:textId="403CADD7" w:rsidR="00B9461D" w:rsidRDefault="009E6F90" w:rsidP="00A731E9">
      <w:pPr>
        <w:pStyle w:val="ListParagraph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Put in place </w:t>
      </w:r>
      <w:r w:rsidR="00804A9C">
        <w:rPr>
          <w:rFonts w:ascii="Arial" w:hAnsi="Arial" w:cs="Arial"/>
          <w:bCs/>
          <w:iCs/>
          <w:sz w:val="20"/>
          <w:szCs w:val="20"/>
        </w:rPr>
        <w:t>a Candidate experience process</w:t>
      </w:r>
      <w:r>
        <w:rPr>
          <w:rFonts w:ascii="Arial" w:hAnsi="Arial" w:cs="Arial"/>
          <w:bCs/>
          <w:iCs/>
          <w:sz w:val="20"/>
          <w:szCs w:val="20"/>
        </w:rPr>
        <w:t xml:space="preserve"> in order to understand our brand perception with external candidates and their both internal and external candidates’ experience with the Executive Search Team, Business and Admin team </w:t>
      </w:r>
      <w:r w:rsidR="00804A9C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0384B" w:rsidRPr="0000384B">
        <w:rPr>
          <w:rFonts w:ascii="Arial" w:hAnsi="Arial" w:cs="Arial"/>
          <w:bCs/>
          <w:iCs/>
          <w:sz w:val="20"/>
          <w:szCs w:val="20"/>
        </w:rPr>
        <w:t xml:space="preserve">  </w:t>
      </w:r>
    </w:p>
    <w:p w14:paraId="2EDDFE54" w14:textId="77777777" w:rsidR="00B9461D" w:rsidRDefault="00B9461D" w:rsidP="0041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6BF2FC6D" w14:textId="77777777" w:rsidR="00B9461D" w:rsidRDefault="00B9461D" w:rsidP="0041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D92F81" w:rsidRPr="00DA1BAE" w14:paraId="58D2EC26" w14:textId="77777777" w:rsidTr="00C27D97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24" w14:textId="77777777" w:rsidR="00D92F81" w:rsidRPr="00DA1BAE" w:rsidRDefault="00D92F81" w:rsidP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152145909"/>
            <w:r>
              <w:rPr>
                <w:rFonts w:ascii="Arial" w:hAnsi="Arial" w:cs="Arial"/>
                <w:b/>
                <w:bCs/>
              </w:rPr>
              <w:t xml:space="preserve">Marsh &amp; McLennan Companies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25" w14:textId="29FF37A7" w:rsidR="00D92F81" w:rsidRPr="00DA1BAE" w:rsidRDefault="00D92F81" w:rsidP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A731E9">
              <w:rPr>
                <w:rFonts w:ascii="Arial" w:hAnsi="Arial" w:cs="Arial"/>
                <w:b/>
                <w:bCs/>
              </w:rPr>
              <w:t xml:space="preserve">          </w:t>
            </w:r>
            <w:r w:rsidR="00E35810">
              <w:rPr>
                <w:rFonts w:ascii="Arial" w:hAnsi="Arial" w:cs="Arial"/>
                <w:b/>
                <w:bCs/>
              </w:rPr>
              <w:t xml:space="preserve">   </w:t>
            </w:r>
            <w:r w:rsidRPr="00DA1BAE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DA1BAE">
              <w:rPr>
                <w:rFonts w:ascii="Arial" w:hAnsi="Arial" w:cs="Arial"/>
                <w:b/>
                <w:bCs/>
              </w:rPr>
              <w:t xml:space="preserve"> – </w:t>
            </w:r>
            <w:r w:rsidR="00B9461D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D92F81" w:rsidRPr="00DA1BAE" w14:paraId="58D2EC2A" w14:textId="77777777" w:rsidTr="00C27D97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27" w14:textId="77777777" w:rsidR="00D92F81" w:rsidRPr="00DA1BAE" w:rsidRDefault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28" w14:textId="79975717" w:rsidR="00D92F81" w:rsidRPr="00DA1BAE" w:rsidRDefault="00893C98" w:rsidP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VP, </w:t>
            </w:r>
            <w:r w:rsidR="00D92F81">
              <w:rPr>
                <w:rFonts w:ascii="Arial" w:hAnsi="Arial" w:cs="Arial"/>
                <w:b/>
                <w:bCs/>
              </w:rPr>
              <w:t>Executive Search Partner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29" w14:textId="77777777" w:rsidR="00D92F81" w:rsidRPr="00DA1BAE" w:rsidRDefault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bookmarkEnd w:id="0"/>
    <w:p w14:paraId="58D2EC2B" w14:textId="3389B621" w:rsidR="00137DB5" w:rsidRDefault="00B9461D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Res</w:t>
      </w:r>
      <w:r w:rsidR="00137DB5">
        <w:rPr>
          <w:rFonts w:ascii="Arial" w:hAnsi="Arial" w:cs="Arial"/>
          <w:bCs/>
          <w:iCs/>
          <w:sz w:val="20"/>
          <w:szCs w:val="20"/>
        </w:rPr>
        <w:t xml:space="preserve">ponsible for the recruitment of senior executives (Grade I and J) – mainly MDs, Partners and Senior Partners across 3 of our operating companies (Marsh, Mercer and Guy Carpenter). </w:t>
      </w:r>
      <w:r>
        <w:rPr>
          <w:rFonts w:ascii="Arial" w:hAnsi="Arial" w:cs="Arial"/>
          <w:bCs/>
          <w:iCs/>
          <w:sz w:val="20"/>
          <w:szCs w:val="20"/>
        </w:rPr>
        <w:t>Covered</w:t>
      </w:r>
      <w:r w:rsidR="00137DB5">
        <w:rPr>
          <w:rFonts w:ascii="Arial" w:hAnsi="Arial" w:cs="Arial"/>
          <w:bCs/>
          <w:iCs/>
          <w:sz w:val="20"/>
          <w:szCs w:val="20"/>
        </w:rPr>
        <w:t xml:space="preserve"> UK &amp; Ireland and Continental Europe. </w:t>
      </w:r>
      <w:r w:rsidR="00C946CB">
        <w:rPr>
          <w:rFonts w:ascii="Arial" w:hAnsi="Arial" w:cs="Arial"/>
          <w:bCs/>
          <w:iCs/>
          <w:sz w:val="20"/>
          <w:szCs w:val="20"/>
        </w:rPr>
        <w:t xml:space="preserve">I joined MMC in 2015 as they were setting up the Executive Search function. </w:t>
      </w:r>
      <w:r w:rsidR="00137DB5">
        <w:rPr>
          <w:rFonts w:ascii="Arial" w:hAnsi="Arial" w:cs="Arial"/>
          <w:bCs/>
          <w:iCs/>
          <w:sz w:val="20"/>
          <w:szCs w:val="20"/>
        </w:rPr>
        <w:t>My role involve</w:t>
      </w:r>
      <w:r>
        <w:rPr>
          <w:rFonts w:ascii="Arial" w:hAnsi="Arial" w:cs="Arial"/>
          <w:bCs/>
          <w:iCs/>
          <w:sz w:val="20"/>
          <w:szCs w:val="20"/>
        </w:rPr>
        <w:t>d</w:t>
      </w:r>
      <w:r w:rsidR="00137DB5">
        <w:rPr>
          <w:rFonts w:ascii="Arial" w:hAnsi="Arial" w:cs="Arial"/>
          <w:bCs/>
          <w:iCs/>
          <w:sz w:val="20"/>
          <w:szCs w:val="20"/>
        </w:rPr>
        <w:t xml:space="preserve">: </w:t>
      </w:r>
    </w:p>
    <w:p w14:paraId="58D2EC2C" w14:textId="77777777" w:rsidR="00137DB5" w:rsidRPr="00C946CB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</w:p>
    <w:p w14:paraId="58D2EC2D" w14:textId="77777777" w:rsidR="00D1160C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Partnering with senior leaders on high-profile leadership hires (confidential at times)</w:t>
      </w:r>
      <w:r w:rsidR="00D1160C">
        <w:rPr>
          <w:rFonts w:ascii="Arial" w:hAnsi="Arial" w:cs="Arial"/>
          <w:sz w:val="20"/>
          <w:szCs w:val="20"/>
        </w:rPr>
        <w:t xml:space="preserve"> – Key stakeholders: Regional and Global Heads of HR, CEOs &amp; Functional Heads, CFOs, COOs</w:t>
      </w:r>
      <w:r w:rsidR="00C946CB">
        <w:rPr>
          <w:rFonts w:ascii="Arial" w:hAnsi="Arial" w:cs="Arial"/>
          <w:sz w:val="20"/>
          <w:szCs w:val="20"/>
        </w:rPr>
        <w:t>, Heads of Talent</w:t>
      </w:r>
      <w:r w:rsidR="00D116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D2EC2E" w14:textId="77777777" w:rsidR="00D1160C" w:rsidRPr="00D1160C" w:rsidRDefault="00D1160C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2F" w14:textId="77777777" w:rsidR="00405A6A" w:rsidRDefault="00D1160C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</w:t>
      </w:r>
      <w:r w:rsidR="00137DB5">
        <w:rPr>
          <w:rFonts w:ascii="Arial" w:hAnsi="Arial" w:cs="Arial"/>
          <w:sz w:val="20"/>
          <w:szCs w:val="20"/>
        </w:rPr>
        <w:t xml:space="preserve">dvising on </w:t>
      </w:r>
      <w:r w:rsidR="00C946CB">
        <w:rPr>
          <w:rFonts w:ascii="Arial" w:hAnsi="Arial" w:cs="Arial"/>
          <w:sz w:val="20"/>
          <w:szCs w:val="20"/>
        </w:rPr>
        <w:t>S</w:t>
      </w:r>
      <w:r w:rsidR="00137DB5">
        <w:rPr>
          <w:rFonts w:ascii="Arial" w:hAnsi="Arial" w:cs="Arial"/>
          <w:sz w:val="20"/>
          <w:szCs w:val="20"/>
        </w:rPr>
        <w:t>earch strategy and ideal candidate profile</w:t>
      </w:r>
      <w:r w:rsidR="00251E0D">
        <w:rPr>
          <w:rFonts w:ascii="Arial" w:hAnsi="Arial" w:cs="Arial"/>
          <w:sz w:val="20"/>
          <w:szCs w:val="20"/>
        </w:rPr>
        <w:t xml:space="preserve"> - gaining market intelligence including an understanding of the talent landscape </w:t>
      </w:r>
      <w:r w:rsidR="001A53E8">
        <w:rPr>
          <w:rFonts w:ascii="Arial" w:hAnsi="Arial" w:cs="Arial"/>
          <w:sz w:val="20"/>
          <w:szCs w:val="20"/>
        </w:rPr>
        <w:t>UK&amp;I and Continental Europe</w:t>
      </w:r>
    </w:p>
    <w:p w14:paraId="58D2EC30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</w:p>
    <w:p w14:paraId="58D2EC31" w14:textId="77777777" w:rsidR="00405A6A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Working closely with the </w:t>
      </w:r>
      <w:r w:rsidR="002427A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usiness throughout the Search process, providing consistent communication and outstanding client service</w:t>
      </w:r>
      <w:r w:rsidR="001A53E8">
        <w:rPr>
          <w:rFonts w:ascii="Arial" w:hAnsi="Arial" w:cs="Arial"/>
          <w:sz w:val="20"/>
          <w:szCs w:val="20"/>
        </w:rPr>
        <w:t xml:space="preserve"> – by providing engagement meeting notes / longlists / shortlists / scorecards</w:t>
      </w:r>
    </w:p>
    <w:p w14:paraId="58D2EC32" w14:textId="77777777" w:rsidR="00405A6A" w:rsidRPr="00405A6A" w:rsidRDefault="00405A6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33" w14:textId="77777777" w:rsidR="00137DB5" w:rsidRDefault="00405A6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</w:t>
      </w:r>
      <w:r w:rsidR="001A53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Acting as a subject matter expert when introducing candidates by providing detailed profiles: background, responsibilities, team management experience / leadership skills, compensation, notice period, etc.…  </w:t>
      </w:r>
      <w:r w:rsidR="00137DB5" w:rsidRPr="00137DB5">
        <w:rPr>
          <w:rFonts w:ascii="Arial" w:hAnsi="Arial" w:cs="Arial"/>
          <w:sz w:val="20"/>
          <w:szCs w:val="20"/>
        </w:rPr>
        <w:t xml:space="preserve"> </w:t>
      </w:r>
    </w:p>
    <w:p w14:paraId="58D2EC34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35" w14:textId="0EB6394E" w:rsid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Building proactive relationships with passive candidates to engage them over a longer term basis</w:t>
      </w:r>
      <w:r w:rsidR="00251E0D">
        <w:rPr>
          <w:rFonts w:ascii="Arial" w:hAnsi="Arial" w:cs="Arial"/>
          <w:sz w:val="20"/>
          <w:szCs w:val="20"/>
        </w:rPr>
        <w:t xml:space="preserve"> -</w:t>
      </w:r>
      <w:r w:rsidR="00251E0D" w:rsidRPr="00251E0D">
        <w:rPr>
          <w:rFonts w:ascii="Arial" w:hAnsi="Arial" w:cs="Arial"/>
          <w:sz w:val="20"/>
          <w:szCs w:val="20"/>
        </w:rPr>
        <w:t xml:space="preserve"> </w:t>
      </w:r>
      <w:r w:rsidR="00B9461D">
        <w:rPr>
          <w:rFonts w:ascii="Arial" w:hAnsi="Arial" w:cs="Arial"/>
          <w:sz w:val="20"/>
          <w:szCs w:val="20"/>
        </w:rPr>
        <w:t>Developed</w:t>
      </w:r>
      <w:r w:rsidR="00251E0D">
        <w:rPr>
          <w:rFonts w:ascii="Arial" w:hAnsi="Arial" w:cs="Arial"/>
          <w:sz w:val="20"/>
          <w:szCs w:val="20"/>
        </w:rPr>
        <w:t xml:space="preserve"> candidate talent pipelines through referrals, sourcing channels, internet searches, networking groups, social media and database search</w:t>
      </w:r>
    </w:p>
    <w:p w14:paraId="58D2EC36" w14:textId="77777777" w:rsidR="00D56031" w:rsidRPr="00D56031" w:rsidRDefault="00D56031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37" w14:textId="77777777" w:rsidR="00251E0D" w:rsidRPr="00D56031" w:rsidRDefault="00D56031" w:rsidP="00A731E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Segoe UI" w:hAnsi="Segoe UI" w:cs="Segoe UI"/>
          <w:lang w:val="en"/>
        </w:rPr>
        <w:t xml:space="preserve">- </w:t>
      </w:r>
      <w:r w:rsidRPr="00D56031">
        <w:rPr>
          <w:rFonts w:ascii="Arial" w:hAnsi="Arial" w:cs="Arial"/>
          <w:color w:val="auto"/>
          <w:sz w:val="20"/>
          <w:szCs w:val="20"/>
        </w:rPr>
        <w:t xml:space="preserve">Managing </w:t>
      </w:r>
      <w:r>
        <w:rPr>
          <w:rFonts w:ascii="Arial" w:hAnsi="Arial" w:cs="Arial"/>
          <w:color w:val="auto"/>
          <w:sz w:val="20"/>
          <w:szCs w:val="20"/>
        </w:rPr>
        <w:t xml:space="preserve">the hiring </w:t>
      </w:r>
      <w:r w:rsidRPr="00D56031">
        <w:rPr>
          <w:rFonts w:ascii="Arial" w:hAnsi="Arial" w:cs="Arial"/>
          <w:color w:val="auto"/>
          <w:sz w:val="20"/>
          <w:szCs w:val="20"/>
        </w:rPr>
        <w:t>tracking</w:t>
      </w:r>
      <w:r>
        <w:rPr>
          <w:rFonts w:ascii="Arial" w:hAnsi="Arial" w:cs="Arial"/>
          <w:color w:val="auto"/>
          <w:sz w:val="20"/>
          <w:szCs w:val="20"/>
        </w:rPr>
        <w:t xml:space="preserve"> / </w:t>
      </w:r>
      <w:r w:rsidRPr="00D56031">
        <w:rPr>
          <w:rFonts w:ascii="Arial" w:hAnsi="Arial" w:cs="Arial"/>
          <w:color w:val="auto"/>
          <w:sz w:val="20"/>
          <w:szCs w:val="20"/>
        </w:rPr>
        <w:t xml:space="preserve">metrics and reports to </w:t>
      </w:r>
      <w:r>
        <w:rPr>
          <w:rFonts w:ascii="Arial" w:hAnsi="Arial" w:cs="Arial"/>
          <w:color w:val="auto"/>
          <w:sz w:val="20"/>
          <w:szCs w:val="20"/>
        </w:rPr>
        <w:t>achieve hiring goals</w:t>
      </w:r>
      <w:r w:rsidRPr="00D56031">
        <w:rPr>
          <w:rFonts w:ascii="Arial" w:hAnsi="Arial" w:cs="Arial"/>
          <w:color w:val="auto"/>
          <w:sz w:val="20"/>
          <w:szCs w:val="20"/>
        </w:rPr>
        <w:t xml:space="preserve"> </w:t>
      </w:r>
      <w:r w:rsidRPr="002E783F">
        <w:rPr>
          <w:rFonts w:ascii="Arial" w:hAnsi="Arial" w:cs="Arial"/>
          <w:sz w:val="20"/>
          <w:szCs w:val="20"/>
        </w:rPr>
        <w:t xml:space="preserve"> </w:t>
      </w:r>
    </w:p>
    <w:p w14:paraId="58D2EC38" w14:textId="77777777" w:rsidR="00D56031" w:rsidRPr="00251E0D" w:rsidRDefault="00D56031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39" w14:textId="77777777" w:rsidR="00251E0D" w:rsidRDefault="00251E0D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lang w:val="en"/>
        </w:rPr>
        <w:t xml:space="preserve">- </w:t>
      </w:r>
      <w:r w:rsidR="002E783F" w:rsidRPr="002E783F">
        <w:rPr>
          <w:rFonts w:ascii="Arial" w:hAnsi="Arial" w:cs="Arial"/>
          <w:sz w:val="20"/>
          <w:szCs w:val="20"/>
        </w:rPr>
        <w:t xml:space="preserve">Working closely with the </w:t>
      </w:r>
      <w:r w:rsidR="002E783F">
        <w:rPr>
          <w:rFonts w:ascii="Arial" w:hAnsi="Arial" w:cs="Arial"/>
          <w:sz w:val="20"/>
          <w:szCs w:val="20"/>
        </w:rPr>
        <w:t>Business and u</w:t>
      </w:r>
      <w:r w:rsidRPr="00251E0D">
        <w:rPr>
          <w:rFonts w:ascii="Arial" w:hAnsi="Arial" w:cs="Arial"/>
          <w:sz w:val="20"/>
          <w:szCs w:val="20"/>
        </w:rPr>
        <w:t>nderstand</w:t>
      </w:r>
      <w:r w:rsidR="002E783F">
        <w:rPr>
          <w:rFonts w:ascii="Arial" w:hAnsi="Arial" w:cs="Arial"/>
          <w:sz w:val="20"/>
          <w:szCs w:val="20"/>
        </w:rPr>
        <w:t xml:space="preserve">ing </w:t>
      </w:r>
      <w:r w:rsidRPr="00251E0D">
        <w:rPr>
          <w:rFonts w:ascii="Arial" w:hAnsi="Arial" w:cs="Arial"/>
          <w:sz w:val="20"/>
          <w:szCs w:val="20"/>
        </w:rPr>
        <w:t>diversity goals for respective LOB</w:t>
      </w:r>
      <w:r w:rsidR="002E783F">
        <w:rPr>
          <w:rFonts w:ascii="Arial" w:hAnsi="Arial" w:cs="Arial"/>
          <w:sz w:val="20"/>
          <w:szCs w:val="20"/>
        </w:rPr>
        <w:t xml:space="preserve"> </w:t>
      </w:r>
      <w:r w:rsidR="00405A6A">
        <w:rPr>
          <w:rFonts w:ascii="Arial" w:hAnsi="Arial" w:cs="Arial"/>
          <w:sz w:val="20"/>
          <w:szCs w:val="20"/>
        </w:rPr>
        <w:t>–</w:t>
      </w:r>
      <w:r w:rsidR="002E783F">
        <w:rPr>
          <w:rFonts w:ascii="Arial" w:hAnsi="Arial" w:cs="Arial"/>
          <w:sz w:val="20"/>
          <w:szCs w:val="20"/>
        </w:rPr>
        <w:t xml:space="preserve"> </w:t>
      </w:r>
      <w:r w:rsidR="00405A6A">
        <w:rPr>
          <w:rFonts w:ascii="Arial" w:hAnsi="Arial" w:cs="Arial"/>
          <w:sz w:val="20"/>
          <w:szCs w:val="20"/>
        </w:rPr>
        <w:t>by influencing / educating hiring managers and by delivering diverse candidate slates</w:t>
      </w:r>
    </w:p>
    <w:p w14:paraId="58D2EC3A" w14:textId="77777777" w:rsidR="00251E0D" w:rsidRPr="00251E0D" w:rsidRDefault="00251E0D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3B" w14:textId="77777777" w:rsidR="00D92F81" w:rsidRDefault="00251E0D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51E0D">
        <w:rPr>
          <w:rFonts w:ascii="Arial" w:hAnsi="Arial" w:cs="Arial"/>
          <w:sz w:val="20"/>
          <w:szCs w:val="20"/>
        </w:rPr>
        <w:t>Coach</w:t>
      </w:r>
      <w:r>
        <w:rPr>
          <w:rFonts w:ascii="Arial" w:hAnsi="Arial" w:cs="Arial"/>
          <w:sz w:val="20"/>
          <w:szCs w:val="20"/>
        </w:rPr>
        <w:t>ing</w:t>
      </w:r>
      <w:r w:rsidRPr="00251E0D">
        <w:rPr>
          <w:rFonts w:ascii="Arial" w:hAnsi="Arial" w:cs="Arial"/>
          <w:sz w:val="20"/>
          <w:szCs w:val="20"/>
        </w:rPr>
        <w:t xml:space="preserve"> and train</w:t>
      </w:r>
      <w:r>
        <w:rPr>
          <w:rFonts w:ascii="Arial" w:hAnsi="Arial" w:cs="Arial"/>
          <w:sz w:val="20"/>
          <w:szCs w:val="20"/>
        </w:rPr>
        <w:t>ing</w:t>
      </w:r>
      <w:r w:rsidRPr="00251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new joiners </w:t>
      </w:r>
      <w:r w:rsidR="00443008">
        <w:rPr>
          <w:rFonts w:ascii="Arial" w:hAnsi="Arial" w:cs="Arial"/>
          <w:sz w:val="20"/>
          <w:szCs w:val="20"/>
        </w:rPr>
        <w:t xml:space="preserve">(TA team) </w:t>
      </w:r>
      <w:r w:rsidRPr="00251E0D">
        <w:rPr>
          <w:rFonts w:ascii="Arial" w:hAnsi="Arial" w:cs="Arial"/>
          <w:sz w:val="20"/>
          <w:szCs w:val="20"/>
        </w:rPr>
        <w:t>on Sourcing</w:t>
      </w:r>
      <w:r>
        <w:rPr>
          <w:rFonts w:ascii="Arial" w:hAnsi="Arial" w:cs="Arial"/>
          <w:sz w:val="20"/>
          <w:szCs w:val="20"/>
        </w:rPr>
        <w:t xml:space="preserve"> and </w:t>
      </w:r>
      <w:r w:rsidRPr="00251E0D">
        <w:rPr>
          <w:rFonts w:ascii="Arial" w:hAnsi="Arial" w:cs="Arial"/>
          <w:sz w:val="20"/>
          <w:szCs w:val="20"/>
        </w:rPr>
        <w:t xml:space="preserve">Engagement meetings </w:t>
      </w:r>
    </w:p>
    <w:p w14:paraId="58D2EC3C" w14:textId="77777777" w:rsidR="00F733C4" w:rsidRDefault="00F733C4" w:rsidP="00D92F8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F733C4" w:rsidRPr="00DA1BAE" w14:paraId="58D2EC3F" w14:textId="77777777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3D" w14:textId="77777777" w:rsidR="00F733C4" w:rsidRPr="00DA1BAE" w:rsidRDefault="00F733C4" w:rsidP="00F733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RSA Insurance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3E" w14:textId="4F37DBFD" w:rsidR="00F733C4" w:rsidRPr="00DA1BAE" w:rsidRDefault="00F733C4" w:rsidP="00F733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2427AA">
              <w:rPr>
                <w:rFonts w:ascii="Arial" w:hAnsi="Arial" w:cs="Arial"/>
                <w:b/>
                <w:bCs/>
              </w:rPr>
              <w:t xml:space="preserve">      </w:t>
            </w:r>
            <w:r w:rsidR="00A731E9">
              <w:rPr>
                <w:rFonts w:ascii="Arial" w:hAnsi="Arial" w:cs="Arial"/>
                <w:b/>
                <w:bCs/>
              </w:rPr>
              <w:t xml:space="preserve">     </w:t>
            </w:r>
            <w:r w:rsidRPr="00DA1BAE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F733C4" w:rsidRPr="00DA1BAE" w14:paraId="58D2EC43" w14:textId="77777777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40" w14:textId="77777777" w:rsidR="00F733C4" w:rsidRPr="00DA1BAE" w:rsidRDefault="00F733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41" w14:textId="77777777" w:rsidR="00F733C4" w:rsidRPr="00DA1BAE" w:rsidRDefault="00F733C4" w:rsidP="00F733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Executive Search Consultant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42" w14:textId="77777777" w:rsidR="00F733C4" w:rsidRPr="00DA1BAE" w:rsidRDefault="00F733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44" w14:textId="77777777" w:rsidR="00F733C4" w:rsidRPr="00F733C4" w:rsidRDefault="00F733C4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F733C4">
        <w:rPr>
          <w:rFonts w:ascii="Arial" w:eastAsia="Times New Roman" w:hAnsi="Arial" w:cs="Arial"/>
          <w:bCs/>
          <w:iCs/>
          <w:sz w:val="20"/>
          <w:szCs w:val="20"/>
        </w:rPr>
        <w:t>Responsibility for the talent acquisition of senior Executives across the Group (Commercial, Personal, Claims...) in UK and Western Europe.</w:t>
      </w:r>
    </w:p>
    <w:p w14:paraId="58D2EC45" w14:textId="77777777" w:rsidR="00D92F81" w:rsidRDefault="00D92F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DA1BAE" w:rsidRPr="00DA1BAE" w14:paraId="58D2EC48" w14:textId="77777777" w:rsidTr="00F71AC5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46" w14:textId="77777777" w:rsidR="00DA1BAE" w:rsidRPr="00DA1BAE" w:rsidRDefault="00DA1BAE" w:rsidP="00BB09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Street Executive Search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47" w14:textId="5677D539" w:rsidR="00DA1BAE" w:rsidRPr="00DA1BAE" w:rsidRDefault="00DA1BAE" w:rsidP="00D92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EE04A6">
              <w:rPr>
                <w:rFonts w:ascii="Arial" w:hAnsi="Arial" w:cs="Arial"/>
                <w:b/>
                <w:bCs/>
              </w:rPr>
              <w:t xml:space="preserve">      </w:t>
            </w:r>
            <w:r w:rsidR="00D92F81">
              <w:rPr>
                <w:rFonts w:ascii="Arial" w:hAnsi="Arial" w:cs="Arial"/>
                <w:b/>
                <w:bCs/>
              </w:rPr>
              <w:t xml:space="preserve">   </w:t>
            </w:r>
            <w:r w:rsidR="00A731E9">
              <w:rPr>
                <w:rFonts w:ascii="Arial" w:hAnsi="Arial" w:cs="Arial"/>
                <w:b/>
                <w:bCs/>
              </w:rPr>
              <w:t xml:space="preserve">           </w:t>
            </w:r>
            <w:r w:rsidRPr="00DA1BAE">
              <w:rPr>
                <w:rFonts w:ascii="Arial" w:hAnsi="Arial" w:cs="Arial"/>
                <w:b/>
                <w:bCs/>
              </w:rPr>
              <w:t>201</w:t>
            </w:r>
            <w:r w:rsidR="00EE04A6">
              <w:rPr>
                <w:rFonts w:ascii="Arial" w:hAnsi="Arial" w:cs="Arial"/>
                <w:b/>
                <w:bCs/>
              </w:rPr>
              <w:t>2</w:t>
            </w:r>
            <w:r w:rsidRPr="00DA1BAE">
              <w:rPr>
                <w:rFonts w:ascii="Arial" w:hAnsi="Arial" w:cs="Arial"/>
                <w:b/>
                <w:bCs/>
              </w:rPr>
              <w:t xml:space="preserve"> – </w:t>
            </w:r>
            <w:r w:rsidR="00D92F81">
              <w:rPr>
                <w:rFonts w:ascii="Arial" w:hAnsi="Arial" w:cs="Arial"/>
                <w:b/>
                <w:bCs/>
              </w:rPr>
              <w:t>201</w:t>
            </w:r>
            <w:r w:rsidR="00A976DF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A1BAE" w:rsidRPr="00DA1BAE" w14:paraId="58D2EC4C" w14:textId="77777777" w:rsidTr="00F71AC5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49" w14:textId="77777777" w:rsidR="00DA1BAE" w:rsidRPr="00DA1BAE" w:rsidRDefault="00DA1BAE" w:rsidP="00DA1B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4A" w14:textId="77777777" w:rsidR="00EE04A6" w:rsidRPr="00DA1BAE" w:rsidRDefault="00DA1BAE" w:rsidP="000D7F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A1BAE">
              <w:rPr>
                <w:rFonts w:ascii="Arial" w:hAnsi="Arial" w:cs="Arial"/>
                <w:b/>
                <w:bCs/>
              </w:rPr>
              <w:t>Head of Research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4B" w14:textId="77777777" w:rsidR="00DA1BAE" w:rsidRPr="00DA1BAE" w:rsidRDefault="00DA1BAE" w:rsidP="00DA1B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4D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137DB5">
        <w:rPr>
          <w:rFonts w:ascii="Arial" w:eastAsia="Times New Roman" w:hAnsi="Arial" w:cs="Arial"/>
          <w:bCs/>
          <w:iCs/>
          <w:sz w:val="20"/>
          <w:szCs w:val="20"/>
        </w:rPr>
        <w:t xml:space="preserve">New Street Executive Search was created in 2012 and I was brought on board to set up the Research function. </w:t>
      </w:r>
      <w:r w:rsidR="002E783F">
        <w:rPr>
          <w:rFonts w:ascii="Arial" w:eastAsia="Times New Roman" w:hAnsi="Arial" w:cs="Arial"/>
          <w:bCs/>
          <w:iCs/>
          <w:sz w:val="20"/>
          <w:szCs w:val="20"/>
        </w:rPr>
        <w:t>Example of mandates covered</w:t>
      </w:r>
      <w:r w:rsidRPr="00137DB5">
        <w:rPr>
          <w:rFonts w:ascii="Arial" w:eastAsia="Times New Roman" w:hAnsi="Arial" w:cs="Arial"/>
          <w:bCs/>
          <w:iCs/>
          <w:sz w:val="20"/>
          <w:szCs w:val="20"/>
        </w:rPr>
        <w:t>:</w:t>
      </w:r>
    </w:p>
    <w:p w14:paraId="58D2EC4E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p w14:paraId="58D2EC4F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137DB5">
        <w:rPr>
          <w:rFonts w:ascii="Arial" w:eastAsia="Times New Roman" w:hAnsi="Arial" w:cs="Arial"/>
          <w:bCs/>
          <w:iCs/>
          <w:sz w:val="20"/>
          <w:szCs w:val="20"/>
        </w:rPr>
        <w:t xml:space="preserve">- Group Head of Treasury (Retail bank) </w:t>
      </w:r>
    </w:p>
    <w:p w14:paraId="58D2EC50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137DB5">
        <w:rPr>
          <w:rFonts w:ascii="Arial" w:eastAsia="Times New Roman" w:hAnsi="Arial" w:cs="Arial"/>
          <w:bCs/>
          <w:iCs/>
          <w:sz w:val="20"/>
          <w:szCs w:val="20"/>
        </w:rPr>
        <w:t>- Group Head of Financial Planning &amp; Analysis (Retail bank)</w:t>
      </w:r>
    </w:p>
    <w:p w14:paraId="58D2EC51" w14:textId="77777777" w:rsidR="00137DB5" w:rsidRPr="00137DB5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137DB5">
        <w:rPr>
          <w:rFonts w:ascii="Arial" w:eastAsia="Times New Roman" w:hAnsi="Arial" w:cs="Arial"/>
          <w:bCs/>
          <w:iCs/>
          <w:sz w:val="20"/>
          <w:szCs w:val="20"/>
        </w:rPr>
        <w:t>- Group Head of Financial Control (Retail bank)</w:t>
      </w:r>
    </w:p>
    <w:p w14:paraId="58D2EC52" w14:textId="77777777" w:rsidR="00F733C4" w:rsidRDefault="00137DB5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137DB5">
        <w:rPr>
          <w:rFonts w:ascii="Arial" w:eastAsia="Times New Roman" w:hAnsi="Arial" w:cs="Arial"/>
          <w:bCs/>
          <w:iCs/>
          <w:sz w:val="20"/>
          <w:szCs w:val="20"/>
        </w:rPr>
        <w:t>- Chief Risk Officer (Investment bank)</w:t>
      </w:r>
    </w:p>
    <w:p w14:paraId="6084EDE2" w14:textId="77777777" w:rsidR="000C2A56" w:rsidRPr="00F733C4" w:rsidRDefault="000C2A56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89494A" w14:paraId="58D2EC55" w14:textId="77777777" w:rsidTr="00844B5B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53" w14:textId="77777777" w:rsidR="0089494A" w:rsidRDefault="00C03B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Advantage Professional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54" w14:textId="77777777" w:rsidR="0089494A" w:rsidRDefault="0089494A" w:rsidP="00FC42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2011 – </w:t>
            </w:r>
            <w:r w:rsidR="00FC4270">
              <w:rPr>
                <w:rFonts w:ascii="Arial" w:hAnsi="Arial" w:cs="Arial"/>
                <w:b/>
                <w:bCs/>
              </w:rPr>
              <w:t>2012</w:t>
            </w:r>
          </w:p>
        </w:tc>
      </w:tr>
      <w:tr w:rsidR="0089494A" w14:paraId="58D2EC59" w14:textId="77777777" w:rsidTr="00844B5B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56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57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 of Research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58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5A" w14:textId="77777777" w:rsidR="00C03BDF" w:rsidRDefault="00C03BD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was </w:t>
      </w:r>
      <w:r w:rsidR="0008220C">
        <w:rPr>
          <w:rFonts w:ascii="Arial" w:hAnsi="Arial" w:cs="Arial"/>
          <w:sz w:val="20"/>
          <w:szCs w:val="20"/>
        </w:rPr>
        <w:t>responsible for the Hong Kong Research team. Example of mandates covered:</w:t>
      </w:r>
    </w:p>
    <w:p w14:paraId="58D2EC5B" w14:textId="77777777" w:rsidR="00C03BDF" w:rsidRPr="00A12865" w:rsidRDefault="00C03BD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8D2EC5C" w14:textId="77777777" w:rsidR="0089494A" w:rsidRDefault="00C03BD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MD, Head of Equity Research</w:t>
      </w:r>
      <w:r w:rsidR="00266C16">
        <w:rPr>
          <w:rFonts w:ascii="Arial" w:hAnsi="Arial" w:cs="Arial"/>
          <w:sz w:val="20"/>
          <w:szCs w:val="20"/>
        </w:rPr>
        <w:t xml:space="preserve"> (HK based)</w:t>
      </w:r>
      <w:r w:rsidR="0089494A">
        <w:rPr>
          <w:rFonts w:ascii="Arial" w:hAnsi="Arial" w:cs="Arial"/>
          <w:sz w:val="20"/>
          <w:szCs w:val="20"/>
        </w:rPr>
        <w:t xml:space="preserve">   </w:t>
      </w:r>
    </w:p>
    <w:p w14:paraId="58D2EC5D" w14:textId="77777777" w:rsidR="00C03BDF" w:rsidRDefault="00C03BD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ED, Equity Derivatives Sales &amp; Sales Trading</w:t>
      </w:r>
      <w:r w:rsidR="00266C16">
        <w:rPr>
          <w:rFonts w:ascii="Arial" w:hAnsi="Arial" w:cs="Arial"/>
          <w:sz w:val="20"/>
          <w:szCs w:val="20"/>
        </w:rPr>
        <w:t xml:space="preserve"> (HK based)</w:t>
      </w:r>
    </w:p>
    <w:p w14:paraId="58D2EC5E" w14:textId="77777777" w:rsidR="00266C16" w:rsidRDefault="00C03BD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Mapping Exercise: Corporate Finance and M&amp;A (FIG, TMT,</w:t>
      </w:r>
      <w:r w:rsidR="00266C16">
        <w:rPr>
          <w:rFonts w:ascii="Arial" w:hAnsi="Arial" w:cs="Arial"/>
          <w:sz w:val="20"/>
          <w:szCs w:val="20"/>
        </w:rPr>
        <w:t xml:space="preserve"> Metals &amp; Mining) (HK based)</w:t>
      </w:r>
    </w:p>
    <w:p w14:paraId="58D2EC5F" w14:textId="77777777" w:rsidR="00266C16" w:rsidRDefault="00266C16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Senior Exchange Traded Funds (ETF) Sales Trader (Singapore)</w:t>
      </w:r>
    </w:p>
    <w:p w14:paraId="58D2EC60" w14:textId="77777777" w:rsidR="00266C16" w:rsidRDefault="00266C16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Senior Japanese Equity Sales &amp; Sales Traders (Tokyo based)</w:t>
      </w:r>
    </w:p>
    <w:p w14:paraId="58D2EC61" w14:textId="77777777" w:rsidR="00266C16" w:rsidRDefault="00266C16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Regional Head of Consumer Banking (ASEAN based)</w:t>
      </w:r>
    </w:p>
    <w:p w14:paraId="2959D756" w14:textId="77777777" w:rsidR="000C2A56" w:rsidRDefault="000C2A56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D2EC62" w14:textId="77777777" w:rsidR="00C03BDF" w:rsidRDefault="00C03BD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89494A" w14:paraId="58D2EC65" w14:textId="77777777" w:rsidTr="00266C16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63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Hammond Partners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64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2009 – 2011</w:t>
            </w:r>
          </w:p>
        </w:tc>
      </w:tr>
      <w:tr w:rsidR="0089494A" w14:paraId="58D2EC69" w14:textId="77777777" w:rsidTr="00266C16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66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67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Associate, Equities Desk (English/French)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68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6A" w14:textId="77777777" w:rsidR="0089494A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E553FC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responsible for the execution of mandates in Equity Derivatives across Sales, Structuring and Trading</w:t>
      </w:r>
      <w:r w:rsidR="00E553FC">
        <w:rPr>
          <w:rFonts w:ascii="Arial" w:hAnsi="Arial" w:cs="Arial"/>
          <w:sz w:val="20"/>
          <w:szCs w:val="20"/>
        </w:rPr>
        <w:t>. My role involved:</w:t>
      </w:r>
    </w:p>
    <w:p w14:paraId="58D2EC6B" w14:textId="77777777" w:rsidR="0089494A" w:rsidRDefault="0066043C" w:rsidP="00A731E9">
      <w:pPr>
        <w:widowControl w:val="0"/>
        <w:tabs>
          <w:tab w:val="left" w:pos="12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8D2EC6C" w14:textId="77777777" w:rsidR="0089494A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Meeting the client (hiring manager / HR) alongside the Partner in order to get a detailed job briefing </w:t>
      </w:r>
    </w:p>
    <w:p w14:paraId="58D2EC6D" w14:textId="77777777" w:rsidR="0089494A" w:rsidRPr="002E783F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6E" w14:textId="77777777" w:rsidR="0089494A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Ownership of the long list</w:t>
      </w:r>
      <w:r w:rsidR="002E783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using our database, sourcing / getting referrals from </w:t>
      </w:r>
      <w:r w:rsidR="002E783F">
        <w:rPr>
          <w:rFonts w:ascii="Arial" w:hAnsi="Arial" w:cs="Arial"/>
          <w:sz w:val="20"/>
          <w:szCs w:val="20"/>
        </w:rPr>
        <w:t>our network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58D2EC6F" w14:textId="77777777" w:rsidR="0089494A" w:rsidRPr="002E783F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70" w14:textId="77777777" w:rsidR="0089494A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Approaching and interviewing candidates; Keeping a very close relationship with the hiring manager / HR during the approach process </w:t>
      </w:r>
    </w:p>
    <w:p w14:paraId="58D2EC71" w14:textId="77777777" w:rsidR="002E783F" w:rsidRPr="002E783F" w:rsidRDefault="002E783F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D2EC72" w14:textId="77777777" w:rsidR="00844B5B" w:rsidRDefault="0089494A" w:rsidP="00A73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Organising Client / Candidate meetings</w:t>
      </w:r>
      <w:r w:rsidR="002E783F">
        <w:rPr>
          <w:rFonts w:ascii="Arial" w:hAnsi="Arial" w:cs="Arial"/>
          <w:sz w:val="20"/>
          <w:szCs w:val="20"/>
        </w:rPr>
        <w:t xml:space="preserve"> and ensuring that both parties give / receive feedback</w:t>
      </w:r>
    </w:p>
    <w:p w14:paraId="58D2EC73" w14:textId="77777777" w:rsidR="0089494A" w:rsidRDefault="0089494A" w:rsidP="002E78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6629"/>
        <w:gridCol w:w="3232"/>
      </w:tblGrid>
      <w:tr w:rsidR="0089494A" w14:paraId="58D2EC76" w14:textId="77777777" w:rsidTr="00844B5B">
        <w:tc>
          <w:tcPr>
            <w:tcW w:w="66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74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Sheffield Haworth Ltd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</w:tcPr>
          <w:p w14:paraId="58D2EC75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2006 – 2008</w:t>
            </w:r>
          </w:p>
        </w:tc>
      </w:tr>
      <w:tr w:rsidR="0089494A" w14:paraId="58D2EC7A" w14:textId="77777777" w:rsidTr="00844B5B">
        <w:tc>
          <w:tcPr>
            <w:tcW w:w="66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77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78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Associate, Risk and IT Desk</w:t>
            </w:r>
          </w:p>
        </w:tc>
        <w:tc>
          <w:tcPr>
            <w:tcW w:w="32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D2EC79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7B" w14:textId="77777777" w:rsidR="004138D8" w:rsidRDefault="002E783F" w:rsidP="001A53E8">
      <w:pPr>
        <w:widowControl w:val="0"/>
        <w:tabs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role involved:  </w:t>
      </w:r>
    </w:p>
    <w:p w14:paraId="58D2EC7C" w14:textId="77777777" w:rsidR="002E783F" w:rsidRPr="002E783F" w:rsidRDefault="002E783F" w:rsidP="002E783F">
      <w:pPr>
        <w:widowControl w:val="0"/>
        <w:tabs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16"/>
          <w:szCs w:val="16"/>
        </w:rPr>
      </w:pPr>
    </w:p>
    <w:p w14:paraId="58D2EC7D" w14:textId="7225A14D" w:rsidR="0089494A" w:rsidRPr="004138D8" w:rsidRDefault="004138D8" w:rsidP="004138D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</w:rPr>
        <w:tab/>
      </w:r>
      <w:r w:rsidR="00A731E9">
        <w:rPr>
          <w:rFonts w:ascii="Symbol" w:hAnsi="Symbol" w:cs="Symbol"/>
          <w:sz w:val="20"/>
          <w:szCs w:val="20"/>
        </w:rPr>
        <w:t>M</w:t>
      </w:r>
      <w:r w:rsidR="0089494A">
        <w:rPr>
          <w:rFonts w:ascii="Arial" w:hAnsi="Arial" w:cs="Arial"/>
          <w:sz w:val="20"/>
          <w:szCs w:val="20"/>
        </w:rPr>
        <w:t>app</w:t>
      </w:r>
      <w:r w:rsidR="002E783F">
        <w:rPr>
          <w:rFonts w:ascii="Arial" w:hAnsi="Arial" w:cs="Arial"/>
          <w:sz w:val="20"/>
          <w:szCs w:val="20"/>
        </w:rPr>
        <w:t>ing</w:t>
      </w:r>
      <w:r w:rsidR="0089494A">
        <w:rPr>
          <w:rFonts w:ascii="Arial" w:hAnsi="Arial" w:cs="Arial"/>
          <w:sz w:val="20"/>
          <w:szCs w:val="20"/>
        </w:rPr>
        <w:t xml:space="preserve"> new markets: our findings were presented to the client so that we could show our understanding of a new sector.</w:t>
      </w:r>
    </w:p>
    <w:p w14:paraId="58D2EC7E" w14:textId="77777777" w:rsidR="0089494A" w:rsidRDefault="0089494A">
      <w:pPr>
        <w:widowControl w:val="0"/>
        <w:tabs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D2EC7F" w14:textId="77777777" w:rsidR="0089494A" w:rsidRDefault="0089494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Working in conjunction with the consultants from pitch to delivery of shortlist:</w:t>
      </w:r>
    </w:p>
    <w:p w14:paraId="58D2EC80" w14:textId="77777777" w:rsidR="0089494A" w:rsidRPr="00A12865" w:rsidRDefault="0089494A" w:rsidP="00D92F81">
      <w:pPr>
        <w:widowControl w:val="0"/>
        <w:tabs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8D2EC81" w14:textId="77777777" w:rsidR="00E553FC" w:rsidRPr="001A53E8" w:rsidRDefault="0089494A" w:rsidP="001A53E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Collected and passed on interview feedback from both parties</w:t>
      </w:r>
      <w:r w:rsidR="004138D8">
        <w:rPr>
          <w:rFonts w:ascii="Arial" w:hAnsi="Arial" w:cs="Arial"/>
          <w:sz w:val="20"/>
          <w:szCs w:val="20"/>
        </w:rPr>
        <w:t xml:space="preserve"> - m</w:t>
      </w:r>
      <w:r>
        <w:rPr>
          <w:rFonts w:ascii="Arial" w:hAnsi="Arial" w:cs="Arial"/>
          <w:sz w:val="20"/>
          <w:szCs w:val="20"/>
        </w:rPr>
        <w:t>anaged expectations from both sides (timescale of the interview process, compensation).</w:t>
      </w:r>
    </w:p>
    <w:p w14:paraId="58D2EC82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8D2EC83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EDUCATION</w:t>
      </w:r>
    </w:p>
    <w:p w14:paraId="58D2EC84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523"/>
      </w:tblGrid>
      <w:tr w:rsidR="0089494A" w14:paraId="58D2EC87" w14:textId="7777777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85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BA (Hons) International Management </w:t>
            </w:r>
            <w:r>
              <w:rPr>
                <w:rFonts w:ascii="Arial" w:hAnsi="Arial" w:cs="Arial"/>
                <w:sz w:val="16"/>
                <w:szCs w:val="16"/>
              </w:rPr>
              <w:t>(1 year exchange with my university in Paris)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86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2001 – 2003</w:t>
            </w:r>
          </w:p>
        </w:tc>
      </w:tr>
      <w:tr w:rsidR="0089494A" w14:paraId="58D2EC8B" w14:textId="77777777">
        <w:tc>
          <w:tcPr>
            <w:tcW w:w="73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88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89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Cambridge University (APU)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8A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8C" w14:textId="77777777" w:rsidR="0089494A" w:rsidRPr="00A12865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523"/>
      </w:tblGrid>
      <w:tr w:rsidR="0089494A" w14:paraId="58D2EC8F" w14:textId="7777777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8D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Licence PME – PMI </w:t>
            </w:r>
            <w:r>
              <w:rPr>
                <w:rFonts w:ascii="Arial" w:hAnsi="Arial" w:cs="Arial"/>
                <w:sz w:val="16"/>
                <w:szCs w:val="16"/>
              </w:rPr>
              <w:t>(equivalent to a BA in Small and Medium Enterprises Management)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8E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2001 – 2002</w:t>
            </w:r>
          </w:p>
        </w:tc>
      </w:tr>
      <w:tr w:rsidR="0089494A" w:rsidRPr="00C03BDF" w14:paraId="58D2EC93" w14:textId="77777777">
        <w:tc>
          <w:tcPr>
            <w:tcW w:w="73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90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  <w:lang w:val="fr-FR"/>
              </w:rPr>
            </w:pPr>
          </w:p>
          <w:p w14:paraId="58D2EC91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C03BDF">
              <w:rPr>
                <w:rFonts w:ascii="Arial" w:hAnsi="Arial" w:cs="Arial"/>
                <w:lang w:val="fr-FR"/>
              </w:rPr>
              <w:t>IUP d’Evry Val d’Essonne, Paris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92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58D2EC94" w14:textId="77777777" w:rsidR="0089494A" w:rsidRPr="00A12865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523"/>
      </w:tblGrid>
      <w:tr w:rsidR="0089494A" w14:paraId="58D2EC97" w14:textId="7777777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95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DUT </w:t>
            </w:r>
            <w:r>
              <w:rPr>
                <w:rFonts w:ascii="Arial" w:hAnsi="Arial" w:cs="Arial"/>
                <w:sz w:val="16"/>
                <w:szCs w:val="16"/>
              </w:rPr>
              <w:t>(a 2 year University diploma in Business Administration)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96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1999 – 2001</w:t>
            </w:r>
          </w:p>
        </w:tc>
      </w:tr>
      <w:tr w:rsidR="0089494A" w:rsidRPr="00C03BDF" w14:paraId="58D2EC9B" w14:textId="77777777">
        <w:tc>
          <w:tcPr>
            <w:tcW w:w="73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98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  <w:lang w:val="fr-FR"/>
              </w:rPr>
            </w:pPr>
          </w:p>
          <w:p w14:paraId="58D2EC99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C03BDF">
              <w:rPr>
                <w:rFonts w:ascii="Arial" w:hAnsi="Arial" w:cs="Arial"/>
                <w:lang w:val="fr-FR"/>
              </w:rPr>
              <w:t>IUP d’Evry Val d’Essonne, Paris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9A" w14:textId="77777777" w:rsidR="0089494A" w:rsidRPr="00C03BDF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58D2EC9C" w14:textId="77777777" w:rsidR="0089494A" w:rsidRPr="00A12865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2523"/>
      </w:tblGrid>
      <w:tr w:rsidR="0089494A" w14:paraId="58D2EC9F" w14:textId="7777777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9D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BAC S specialising in the Sciences </w:t>
            </w:r>
            <w:r>
              <w:rPr>
                <w:rFonts w:ascii="Arial" w:hAnsi="Arial" w:cs="Arial"/>
                <w:sz w:val="16"/>
                <w:szCs w:val="16"/>
              </w:rPr>
              <w:t>(equivalent to A levels)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D2EC9E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1998 – 1999</w:t>
            </w:r>
          </w:p>
        </w:tc>
      </w:tr>
      <w:tr w:rsidR="0089494A" w14:paraId="58D2ECA3" w14:textId="77777777">
        <w:tc>
          <w:tcPr>
            <w:tcW w:w="73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A0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8D2ECA1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Lycee Sacre Coeur, Dakar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D2ECA2" w14:textId="77777777" w:rsidR="0089494A" w:rsidRDefault="008949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D2ECA4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</w:p>
    <w:p w14:paraId="58D2ECA5" w14:textId="77777777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ADDITIONAL SKILLS </w:t>
      </w:r>
    </w:p>
    <w:p w14:paraId="58D2ECA6" w14:textId="77777777" w:rsidR="0089494A" w:rsidRDefault="0089494A" w:rsidP="001A53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8D2ECA7" w14:textId="77777777" w:rsidR="0089494A" w:rsidRPr="001A53E8" w:rsidRDefault="0089494A" w:rsidP="001A53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Bilingual: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English</w:t>
      </w:r>
      <w:r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b/>
          <w:bCs/>
          <w:sz w:val="20"/>
          <w:szCs w:val="20"/>
        </w:rPr>
        <w:t>French</w:t>
      </w:r>
    </w:p>
    <w:p w14:paraId="58D2ECA8" w14:textId="19E5843D" w:rsidR="0089494A" w:rsidRDefault="008949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Computer skills</w:t>
      </w:r>
      <w:r>
        <w:rPr>
          <w:rFonts w:ascii="Arial" w:hAnsi="Arial" w:cs="Arial"/>
          <w:sz w:val="20"/>
          <w:szCs w:val="20"/>
        </w:rPr>
        <w:tab/>
        <w:t xml:space="preserve">Word, Excel, </w:t>
      </w:r>
      <w:r w:rsidR="00C946CB">
        <w:rPr>
          <w:rFonts w:ascii="Arial" w:hAnsi="Arial" w:cs="Arial"/>
          <w:sz w:val="20"/>
          <w:szCs w:val="20"/>
        </w:rPr>
        <w:t xml:space="preserve">Powerpoint, </w:t>
      </w:r>
      <w:r>
        <w:rPr>
          <w:rFonts w:ascii="Arial" w:hAnsi="Arial" w:cs="Arial"/>
          <w:sz w:val="20"/>
          <w:szCs w:val="20"/>
        </w:rPr>
        <w:t>Outlook</w:t>
      </w:r>
      <w:r w:rsidR="00A12865">
        <w:rPr>
          <w:rFonts w:ascii="Arial" w:hAnsi="Arial" w:cs="Arial"/>
          <w:sz w:val="20"/>
          <w:szCs w:val="20"/>
        </w:rPr>
        <w:t xml:space="preserve">, </w:t>
      </w:r>
      <w:r w:rsidR="00F42BDC">
        <w:rPr>
          <w:rFonts w:ascii="Arial" w:hAnsi="Arial" w:cs="Arial"/>
          <w:sz w:val="20"/>
          <w:szCs w:val="20"/>
        </w:rPr>
        <w:t xml:space="preserve">LinkedIn, </w:t>
      </w:r>
      <w:r w:rsidR="00E57A79">
        <w:rPr>
          <w:rFonts w:ascii="Arial" w:hAnsi="Arial" w:cs="Arial"/>
          <w:sz w:val="20"/>
          <w:szCs w:val="20"/>
        </w:rPr>
        <w:t xml:space="preserve">Workday, Taleo, </w:t>
      </w:r>
      <w:r w:rsidR="00A12865">
        <w:rPr>
          <w:rFonts w:ascii="Arial" w:hAnsi="Arial" w:cs="Arial"/>
          <w:sz w:val="20"/>
          <w:szCs w:val="20"/>
        </w:rPr>
        <w:t>Filefinder</w:t>
      </w:r>
      <w:r>
        <w:rPr>
          <w:rFonts w:ascii="Arial" w:hAnsi="Arial" w:cs="Arial"/>
          <w:sz w:val="20"/>
          <w:szCs w:val="20"/>
        </w:rPr>
        <w:tab/>
      </w:r>
    </w:p>
    <w:sectPr w:rsidR="008949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F17B" w14:textId="77777777" w:rsidR="00B25190" w:rsidRDefault="00B25190" w:rsidP="00266C16">
      <w:pPr>
        <w:spacing w:after="0" w:line="240" w:lineRule="auto"/>
      </w:pPr>
      <w:r>
        <w:separator/>
      </w:r>
    </w:p>
  </w:endnote>
  <w:endnote w:type="continuationSeparator" w:id="0">
    <w:p w14:paraId="61DFDEBE" w14:textId="77777777" w:rsidR="00B25190" w:rsidRDefault="00B25190" w:rsidP="0026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2BE9" w14:textId="77777777" w:rsidR="00B25190" w:rsidRDefault="00B25190" w:rsidP="00266C16">
      <w:pPr>
        <w:spacing w:after="0" w:line="240" w:lineRule="auto"/>
      </w:pPr>
      <w:r>
        <w:separator/>
      </w:r>
    </w:p>
  </w:footnote>
  <w:footnote w:type="continuationSeparator" w:id="0">
    <w:p w14:paraId="4A8B9AE0" w14:textId="77777777" w:rsidR="00B25190" w:rsidRDefault="00B25190" w:rsidP="00266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8F4"/>
    <w:multiLevelType w:val="hybridMultilevel"/>
    <w:tmpl w:val="24509D4E"/>
    <w:lvl w:ilvl="0" w:tplc="52D2D78E">
      <w:start w:val="20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A22"/>
    <w:multiLevelType w:val="hybridMultilevel"/>
    <w:tmpl w:val="E5127C62"/>
    <w:lvl w:ilvl="0" w:tplc="53A44A1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469A9"/>
    <w:multiLevelType w:val="hybridMultilevel"/>
    <w:tmpl w:val="0786EFA8"/>
    <w:lvl w:ilvl="0" w:tplc="E4D42B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4162"/>
    <w:multiLevelType w:val="hybridMultilevel"/>
    <w:tmpl w:val="ADD8E156"/>
    <w:lvl w:ilvl="0" w:tplc="D2AEFE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40DF0"/>
    <w:multiLevelType w:val="multilevel"/>
    <w:tmpl w:val="B5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D25B0A"/>
    <w:multiLevelType w:val="hybridMultilevel"/>
    <w:tmpl w:val="4E4A06BE"/>
    <w:lvl w:ilvl="0" w:tplc="EC2E37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F2728"/>
    <w:multiLevelType w:val="hybridMultilevel"/>
    <w:tmpl w:val="2E8655C4"/>
    <w:lvl w:ilvl="0" w:tplc="2DCEC2F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94FF4"/>
    <w:multiLevelType w:val="hybridMultilevel"/>
    <w:tmpl w:val="284E7F70"/>
    <w:lvl w:ilvl="0" w:tplc="7CF40ABC">
      <w:start w:val="202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68850">
    <w:abstractNumId w:val="0"/>
  </w:num>
  <w:num w:numId="2" w16cid:durableId="360522617">
    <w:abstractNumId w:val="6"/>
  </w:num>
  <w:num w:numId="3" w16cid:durableId="166016586">
    <w:abstractNumId w:val="1"/>
  </w:num>
  <w:num w:numId="4" w16cid:durableId="1360935936">
    <w:abstractNumId w:val="5"/>
  </w:num>
  <w:num w:numId="5" w16cid:durableId="2089308653">
    <w:abstractNumId w:val="2"/>
  </w:num>
  <w:num w:numId="6" w16cid:durableId="1028871551">
    <w:abstractNumId w:val="3"/>
  </w:num>
  <w:num w:numId="7" w16cid:durableId="2084181441">
    <w:abstractNumId w:val="7"/>
  </w:num>
  <w:num w:numId="8" w16cid:durableId="169037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2"/>
    <w:rsid w:val="0000384B"/>
    <w:rsid w:val="00005992"/>
    <w:rsid w:val="0008220C"/>
    <w:rsid w:val="000C2A56"/>
    <w:rsid w:val="000D7F10"/>
    <w:rsid w:val="000F7018"/>
    <w:rsid w:val="0011182E"/>
    <w:rsid w:val="00115592"/>
    <w:rsid w:val="00136DB9"/>
    <w:rsid w:val="00137DB5"/>
    <w:rsid w:val="001A53E8"/>
    <w:rsid w:val="00204FE5"/>
    <w:rsid w:val="0020739F"/>
    <w:rsid w:val="002427AA"/>
    <w:rsid w:val="00251E0D"/>
    <w:rsid w:val="00266C16"/>
    <w:rsid w:val="002E783F"/>
    <w:rsid w:val="00307989"/>
    <w:rsid w:val="00392718"/>
    <w:rsid w:val="003F3D87"/>
    <w:rsid w:val="00405A6A"/>
    <w:rsid w:val="004138D8"/>
    <w:rsid w:val="00443008"/>
    <w:rsid w:val="00443412"/>
    <w:rsid w:val="004E1220"/>
    <w:rsid w:val="005453C9"/>
    <w:rsid w:val="00597FB1"/>
    <w:rsid w:val="0063223A"/>
    <w:rsid w:val="00655425"/>
    <w:rsid w:val="0066043C"/>
    <w:rsid w:val="00762579"/>
    <w:rsid w:val="007B2DC1"/>
    <w:rsid w:val="007B5083"/>
    <w:rsid w:val="00804A9C"/>
    <w:rsid w:val="00844B5B"/>
    <w:rsid w:val="00893C98"/>
    <w:rsid w:val="0089494A"/>
    <w:rsid w:val="008B0B1C"/>
    <w:rsid w:val="008B2744"/>
    <w:rsid w:val="008C3E72"/>
    <w:rsid w:val="00972192"/>
    <w:rsid w:val="009E6F90"/>
    <w:rsid w:val="00A12865"/>
    <w:rsid w:val="00A56533"/>
    <w:rsid w:val="00A731E9"/>
    <w:rsid w:val="00A976DF"/>
    <w:rsid w:val="00AD7FB6"/>
    <w:rsid w:val="00B25190"/>
    <w:rsid w:val="00B9461D"/>
    <w:rsid w:val="00BB0901"/>
    <w:rsid w:val="00C03BDF"/>
    <w:rsid w:val="00C27C44"/>
    <w:rsid w:val="00C27D97"/>
    <w:rsid w:val="00C41C48"/>
    <w:rsid w:val="00C752C1"/>
    <w:rsid w:val="00C946CB"/>
    <w:rsid w:val="00CA658F"/>
    <w:rsid w:val="00CB76E8"/>
    <w:rsid w:val="00CE493C"/>
    <w:rsid w:val="00D1160C"/>
    <w:rsid w:val="00D56031"/>
    <w:rsid w:val="00D72685"/>
    <w:rsid w:val="00D92F81"/>
    <w:rsid w:val="00DA1BAE"/>
    <w:rsid w:val="00E35810"/>
    <w:rsid w:val="00E553FC"/>
    <w:rsid w:val="00E57A79"/>
    <w:rsid w:val="00EE04A6"/>
    <w:rsid w:val="00EF5DF7"/>
    <w:rsid w:val="00F04FAF"/>
    <w:rsid w:val="00F42BDC"/>
    <w:rsid w:val="00F557FB"/>
    <w:rsid w:val="00F71AC5"/>
    <w:rsid w:val="00F733C4"/>
    <w:rsid w:val="00F83524"/>
    <w:rsid w:val="00FC4270"/>
    <w:rsid w:val="00F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2EC1C"/>
  <w15:docId w15:val="{D2B1F03D-E66F-44F4-BE53-4C61F2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6C1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66C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6C16"/>
    <w:rPr>
      <w:rFonts w:cs="Times New Roman"/>
    </w:rPr>
  </w:style>
  <w:style w:type="paragraph" w:styleId="ListParagraph">
    <w:name w:val="List Paragraph"/>
    <w:basedOn w:val="Normal"/>
    <w:uiPriority w:val="34"/>
    <w:qFormat/>
    <w:rsid w:val="00D1160C"/>
    <w:pPr>
      <w:ind w:left="720"/>
      <w:contextualSpacing/>
    </w:pPr>
  </w:style>
  <w:style w:type="paragraph" w:customStyle="1" w:styleId="Default">
    <w:name w:val="Default"/>
    <w:rsid w:val="00D560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21KendeJ</cp:lastModifiedBy>
  <cp:revision>4</cp:revision>
  <dcterms:created xsi:type="dcterms:W3CDTF">2024-02-19T14:07:00Z</dcterms:created>
  <dcterms:modified xsi:type="dcterms:W3CDTF">2024-02-19T14:25:00Z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2024-01-29T00:56:50Z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a182cff0-4f31-4545-ae97-0465204351ea</vt:lpwstr>
  </property>
  <property fmtid="{D5CDD505-2E9C-101B-9397-08002B2CF9AE}" pid="8" name="MSIP_Label_55818d02-8d25-4bb9-b27c-e4db64670887_ContentBits">
    <vt:lpwstr>0</vt:lpwstr>
  </property>
</Properties>
</file>