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9E39" w14:textId="5D25280E" w:rsidR="00DC5C96" w:rsidRPr="00EF7341" w:rsidRDefault="00E12CBF" w:rsidP="00BB6228">
      <w:pPr>
        <w:pStyle w:val="Title"/>
        <w:rPr>
          <w:sz w:val="52"/>
          <w:szCs w:val="52"/>
        </w:rPr>
      </w:pPr>
      <w:r w:rsidRPr="00E12CBF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52DB33" wp14:editId="75E9A483">
                <wp:simplePos x="0" y="0"/>
                <wp:positionH relativeFrom="margin">
                  <wp:align>center</wp:align>
                </wp:positionH>
                <wp:positionV relativeFrom="paragraph">
                  <wp:posOffset>719055</wp:posOffset>
                </wp:positionV>
                <wp:extent cx="2707005" cy="309245"/>
                <wp:effectExtent l="0" t="0" r="17145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938AA" w14:textId="60B69C62" w:rsidR="00E12CBF" w:rsidRDefault="00E12CBF">
                            <w:r>
                              <w:t xml:space="preserve">480 </w:t>
                            </w:r>
                            <w:proofErr w:type="gramStart"/>
                            <w:r>
                              <w:t>Bryn road</w:t>
                            </w:r>
                            <w:proofErr w:type="gramEnd"/>
                            <w:r>
                              <w:t xml:space="preserve"> Ashton in Makerfield WN4 8AN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2DB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6.6pt;width:213.15pt;height:24.3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" strokecolor="white [3212]">
                <v:textbox>
                  <w:txbxContent>
                    <w:p w14:paraId="4FF938AA" w14:textId="60B69C62" w:rsidR="00E12CBF" w:rsidRDefault="00E12CBF">
                      <w:r>
                        <w:t xml:space="preserve">480 </w:t>
                      </w:r>
                      <w:proofErr w:type="gramStart"/>
                      <w:r>
                        <w:t>Bryn road</w:t>
                      </w:r>
                      <w:proofErr w:type="gramEnd"/>
                      <w:r>
                        <w:t xml:space="preserve"> Ashton in Makerfield WN4 8AN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6228" w:rsidRPr="00EF7341">
        <w:rPr>
          <w:sz w:val="52"/>
          <w:szCs w:val="52"/>
        </w:rPr>
        <w:t>Jarvis Patterson</w:t>
      </w:r>
    </w:p>
    <w:p w14:paraId="0882E169" w14:textId="431A25B3" w:rsidR="00BB6228" w:rsidRDefault="00BB6228" w:rsidP="00BB6228">
      <w:pPr>
        <w:rPr>
          <w:b/>
          <w:bCs/>
          <w:u w:val="single"/>
        </w:rPr>
      </w:pPr>
      <w:r>
        <w:rPr>
          <w:b/>
          <w:bCs/>
          <w:u w:val="single"/>
        </w:rPr>
        <w:t>Personal summary</w:t>
      </w:r>
    </w:p>
    <w:p w14:paraId="36BD299B" w14:textId="214EB188" w:rsidR="00BB6228" w:rsidRDefault="00DE3433" w:rsidP="00BB6228">
      <w:r>
        <w:t>I a</w:t>
      </w:r>
      <w:r w:rsidR="001F1A59">
        <w:t>m a h</w:t>
      </w:r>
      <w:r w:rsidR="00BB6228">
        <w:t>ardworking</w:t>
      </w:r>
      <w:r w:rsidR="00283641">
        <w:t>,</w:t>
      </w:r>
      <w:r w:rsidR="00BB6228">
        <w:t xml:space="preserve"> loyal </w:t>
      </w:r>
      <w:r w:rsidR="008F7162">
        <w:t>employee</w:t>
      </w:r>
      <w:r w:rsidR="00BB6228">
        <w:t xml:space="preserve"> of over 10 years as a carpenter working throughout </w:t>
      </w:r>
      <w:proofErr w:type="spellStart"/>
      <w:r w:rsidR="00BB6228">
        <w:t>highschool</w:t>
      </w:r>
      <w:proofErr w:type="spellEnd"/>
      <w:r w:rsidR="00BB6228">
        <w:t xml:space="preserve"> and turning full time once leaving college. Star</w:t>
      </w:r>
      <w:r w:rsidR="00283641">
        <w:t>t</w:t>
      </w:r>
      <w:r w:rsidR="00BB6228">
        <w:t>ed delivering once turning 20 years o</w:t>
      </w:r>
      <w:r w:rsidR="00A57B69">
        <w:t>f age</w:t>
      </w:r>
      <w:r w:rsidR="00BB6228">
        <w:t xml:space="preserve"> and </w:t>
      </w:r>
      <w:r w:rsidR="00E93217">
        <w:t xml:space="preserve">have covered </w:t>
      </w:r>
      <w:r w:rsidR="001448CE">
        <w:t xml:space="preserve">majority of </w:t>
      </w:r>
      <w:r w:rsidR="00BB6228">
        <w:t>the UK. Completing daily checks, driving in a safe manner and making sure the customer is always happy with the items they receive.</w:t>
      </w:r>
    </w:p>
    <w:p w14:paraId="4DDABBD3" w14:textId="7207C1BB" w:rsidR="00BB6228" w:rsidRDefault="00BB6228" w:rsidP="00BB6228">
      <w:pPr>
        <w:rPr>
          <w:b/>
          <w:bCs/>
          <w:u w:val="single"/>
        </w:rPr>
      </w:pPr>
      <w:r>
        <w:rPr>
          <w:b/>
          <w:bCs/>
          <w:u w:val="single"/>
        </w:rPr>
        <w:t>Work history</w:t>
      </w:r>
    </w:p>
    <w:p w14:paraId="2EA00910" w14:textId="457E36C6" w:rsidR="00BB6228" w:rsidRDefault="00BB6228" w:rsidP="00BB6228">
      <w:r>
        <w:rPr>
          <w:b/>
          <w:bCs/>
        </w:rPr>
        <w:t>Carpenter:</w:t>
      </w:r>
      <w:r>
        <w:t>09/2012-current</w:t>
      </w:r>
    </w:p>
    <w:p w14:paraId="160832D5" w14:textId="4437C6FF" w:rsidR="00BB6228" w:rsidRDefault="00BB6228" w:rsidP="00BB6228">
      <w:proofErr w:type="spellStart"/>
      <w:r>
        <w:rPr>
          <w:b/>
          <w:bCs/>
        </w:rPr>
        <w:t>Timberbuild</w:t>
      </w:r>
      <w:proofErr w:type="spellEnd"/>
      <w:r>
        <w:rPr>
          <w:b/>
          <w:bCs/>
        </w:rPr>
        <w:t xml:space="preserve"> dog kennels – </w:t>
      </w:r>
      <w:r>
        <w:t>Wigan, Lancashire</w:t>
      </w:r>
    </w:p>
    <w:p w14:paraId="2AD9EE25" w14:textId="0CC65BF5" w:rsidR="00BB6228" w:rsidRDefault="00BB6228" w:rsidP="00BB6228">
      <w:pPr>
        <w:pStyle w:val="ListParagraph"/>
        <w:numPr>
          <w:ilvl w:val="0"/>
          <w:numId w:val="1"/>
        </w:numPr>
      </w:pPr>
      <w:r>
        <w:t>Driving across the UK delivering goods staying out most nights of the week.</w:t>
      </w:r>
    </w:p>
    <w:p w14:paraId="30C27330" w14:textId="5F3583F3" w:rsidR="00BB6228" w:rsidRDefault="00BB6228" w:rsidP="00BB6228">
      <w:pPr>
        <w:pStyle w:val="ListParagraph"/>
        <w:numPr>
          <w:ilvl w:val="0"/>
          <w:numId w:val="1"/>
        </w:numPr>
      </w:pPr>
      <w:r>
        <w:t xml:space="preserve">Achieved high customer satisfaction </w:t>
      </w:r>
      <w:r w:rsidR="004F26B4">
        <w:t>by completing quality work within schedule.</w:t>
      </w:r>
    </w:p>
    <w:p w14:paraId="3FB8713D" w14:textId="23CFC54B" w:rsidR="004F26B4" w:rsidRDefault="004F26B4" w:rsidP="00BB6228">
      <w:pPr>
        <w:pStyle w:val="ListParagraph"/>
        <w:numPr>
          <w:ilvl w:val="0"/>
          <w:numId w:val="1"/>
        </w:numPr>
      </w:pPr>
      <w:r>
        <w:t>Maintained safe and clean working environment for compliance with health and safety policies.</w:t>
      </w:r>
    </w:p>
    <w:p w14:paraId="74D09B1F" w14:textId="5519CA8E" w:rsidR="004F26B4" w:rsidRDefault="004F26B4" w:rsidP="00BB6228">
      <w:pPr>
        <w:pStyle w:val="ListParagraph"/>
        <w:numPr>
          <w:ilvl w:val="0"/>
          <w:numId w:val="1"/>
        </w:numPr>
      </w:pPr>
      <w:r>
        <w:t>Obtained signatures on invoices and consignment paperwork, maintaining clear records of customer delivery confirmation.</w:t>
      </w:r>
    </w:p>
    <w:p w14:paraId="597C7E07" w14:textId="468AB74A" w:rsidR="004F26B4" w:rsidRDefault="004F26B4" w:rsidP="00BB6228">
      <w:pPr>
        <w:pStyle w:val="ListParagraph"/>
        <w:numPr>
          <w:ilvl w:val="0"/>
          <w:numId w:val="1"/>
        </w:numPr>
      </w:pPr>
      <w:r>
        <w:t>Utilised hand-held devices to capture, document and communicate proof of delivery.</w:t>
      </w:r>
    </w:p>
    <w:p w14:paraId="52A6661A" w14:textId="427A1653" w:rsidR="004F26B4" w:rsidRDefault="004F26B4" w:rsidP="00BB6228">
      <w:pPr>
        <w:pStyle w:val="ListParagraph"/>
        <w:numPr>
          <w:ilvl w:val="0"/>
          <w:numId w:val="1"/>
        </w:numPr>
      </w:pPr>
      <w:r>
        <w:t>Drove company vehicle safely and legally across national pick-ups and deliveries, maintaining brand reputation.</w:t>
      </w:r>
    </w:p>
    <w:p w14:paraId="60B74C30" w14:textId="075A2E6A" w:rsidR="004F26B4" w:rsidRDefault="004F26B4" w:rsidP="00BB6228">
      <w:pPr>
        <w:pStyle w:val="ListParagraph"/>
        <w:numPr>
          <w:ilvl w:val="0"/>
          <w:numId w:val="1"/>
        </w:numPr>
      </w:pPr>
      <w:r>
        <w:t xml:space="preserve">Contacted customers ahead of delivery, </w:t>
      </w:r>
      <w:r w:rsidR="00EB7050">
        <w:t>Confirming delivery times.</w:t>
      </w:r>
    </w:p>
    <w:p w14:paraId="3582CCD8" w14:textId="0B15DC03" w:rsidR="003B70DA" w:rsidRDefault="003B70DA" w:rsidP="00BB6228">
      <w:pPr>
        <w:pStyle w:val="ListParagraph"/>
        <w:numPr>
          <w:ilvl w:val="0"/>
          <w:numId w:val="1"/>
        </w:numPr>
      </w:pPr>
      <w:r>
        <w:t xml:space="preserve">Rectifying any issues that </w:t>
      </w:r>
      <w:r w:rsidR="00BB5A46">
        <w:t xml:space="preserve">I come across </w:t>
      </w:r>
      <w:r w:rsidR="00A134AD">
        <w:t xml:space="preserve">whether </w:t>
      </w:r>
      <w:r w:rsidR="00125C5E">
        <w:t>this is traffic, road closures or complaints by the customers</w:t>
      </w:r>
      <w:r w:rsidR="008C0280">
        <w:t>.</w:t>
      </w:r>
    </w:p>
    <w:p w14:paraId="4FDF65FA" w14:textId="502E9AD2" w:rsidR="004F26B4" w:rsidRDefault="004F26B4" w:rsidP="004F26B4">
      <w:pPr>
        <w:rPr>
          <w:b/>
          <w:bCs/>
          <w:u w:val="single"/>
        </w:rPr>
      </w:pPr>
      <w:r>
        <w:rPr>
          <w:b/>
          <w:bCs/>
          <w:u w:val="single"/>
        </w:rPr>
        <w:t>Skills</w:t>
      </w:r>
    </w:p>
    <w:p w14:paraId="26F64F5F" w14:textId="13DCD3DE" w:rsidR="004F26B4" w:rsidRDefault="004F26B4" w:rsidP="004F26B4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708435" wp14:editId="222F88E3">
                <wp:simplePos x="0" y="0"/>
                <wp:positionH relativeFrom="column">
                  <wp:posOffset>3165475</wp:posOffset>
                </wp:positionH>
                <wp:positionV relativeFrom="paragraph">
                  <wp:posOffset>7620</wp:posOffset>
                </wp:positionV>
                <wp:extent cx="2360930" cy="879475"/>
                <wp:effectExtent l="0" t="0" r="1270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ECF9D" w14:textId="3107CCA4" w:rsidR="004F26B4" w:rsidRDefault="004F26B4" w:rsidP="004F26B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Road safety.</w:t>
                            </w:r>
                          </w:p>
                          <w:p w14:paraId="79EBDBD7" w14:textId="000092AE" w:rsidR="004F26B4" w:rsidRDefault="004F26B4" w:rsidP="004F26B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Customer service.</w:t>
                            </w:r>
                          </w:p>
                          <w:p w14:paraId="468A49C0" w14:textId="67E96625" w:rsidR="004F26B4" w:rsidRDefault="004F26B4" w:rsidP="004F26B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Loyal.</w:t>
                            </w:r>
                          </w:p>
                          <w:p w14:paraId="75113E04" w14:textId="1540898B" w:rsidR="004F26B4" w:rsidRDefault="004F26B4" w:rsidP="004F26B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Motivated.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08435" id="_x0000_s1027" type="#_x0000_t202" style="position:absolute;left:0;text-align:left;margin-left:249.25pt;margin-top:.6pt;width:185.9pt;height:69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" strokecolor="white [3212]">
                <v:textbox>
                  <w:txbxContent>
                    <w:p w14:paraId="589ECF9D" w14:textId="3107CCA4" w:rsidR="004F26B4" w:rsidRDefault="004F26B4" w:rsidP="004F26B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Road safety.</w:t>
                      </w:r>
                    </w:p>
                    <w:p w14:paraId="79EBDBD7" w14:textId="000092AE" w:rsidR="004F26B4" w:rsidRDefault="004F26B4" w:rsidP="004F26B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Customer service.</w:t>
                      </w:r>
                    </w:p>
                    <w:p w14:paraId="468A49C0" w14:textId="67E96625" w:rsidR="004F26B4" w:rsidRDefault="004F26B4" w:rsidP="004F26B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Loyal.</w:t>
                      </w:r>
                    </w:p>
                    <w:p w14:paraId="75113E04" w14:textId="1540898B" w:rsidR="004F26B4" w:rsidRDefault="004F26B4" w:rsidP="004F26B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Motivated.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Heavy lifting.</w:t>
      </w:r>
    </w:p>
    <w:p w14:paraId="175C50A3" w14:textId="1C7FF65A" w:rsidR="004F26B4" w:rsidRDefault="004F26B4" w:rsidP="004F26B4">
      <w:pPr>
        <w:pStyle w:val="ListParagraph"/>
        <w:numPr>
          <w:ilvl w:val="0"/>
          <w:numId w:val="2"/>
        </w:numPr>
      </w:pPr>
      <w:r>
        <w:t>Manual handling.</w:t>
      </w:r>
    </w:p>
    <w:p w14:paraId="741AA52C" w14:textId="3DB1464F" w:rsidR="004F26B4" w:rsidRDefault="004F26B4" w:rsidP="004F26B4">
      <w:pPr>
        <w:pStyle w:val="ListParagraph"/>
        <w:numPr>
          <w:ilvl w:val="0"/>
          <w:numId w:val="2"/>
        </w:numPr>
      </w:pPr>
      <w:r>
        <w:t>Route planning.</w:t>
      </w:r>
    </w:p>
    <w:p w14:paraId="7087E660" w14:textId="6EA668A4" w:rsidR="00FD161A" w:rsidRDefault="004F26B4" w:rsidP="00FD161A">
      <w:pPr>
        <w:pStyle w:val="ListParagraph"/>
        <w:numPr>
          <w:ilvl w:val="0"/>
          <w:numId w:val="2"/>
        </w:numPr>
      </w:pPr>
      <w:r>
        <w:t>Vehicle maintenance.</w:t>
      </w:r>
    </w:p>
    <w:p w14:paraId="57723CCB" w14:textId="3082FFBC" w:rsidR="00BB6228" w:rsidRDefault="004F26B4" w:rsidP="00BB6228">
      <w:pPr>
        <w:rPr>
          <w:b/>
          <w:bCs/>
          <w:u w:val="single"/>
        </w:rPr>
      </w:pPr>
      <w:r>
        <w:rPr>
          <w:b/>
          <w:bCs/>
          <w:u w:val="single"/>
        </w:rPr>
        <w:t>Education</w:t>
      </w:r>
    </w:p>
    <w:p w14:paraId="57580062" w14:textId="2C99ACBC" w:rsidR="004F26B4" w:rsidRDefault="006C335E" w:rsidP="00BB622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9CE08B" wp14:editId="2F742509">
                <wp:simplePos x="0" y="0"/>
                <wp:positionH relativeFrom="margin">
                  <wp:align>right</wp:align>
                </wp:positionH>
                <wp:positionV relativeFrom="paragraph">
                  <wp:posOffset>2771</wp:posOffset>
                </wp:positionV>
                <wp:extent cx="2360930" cy="1404620"/>
                <wp:effectExtent l="0" t="0" r="12700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A6E6A" w14:textId="747F750E" w:rsidR="006C335E" w:rsidRDefault="006C335E">
                            <w:r>
                              <w:t>CPC card</w:t>
                            </w:r>
                          </w:p>
                          <w:p w14:paraId="08060E7F" w14:textId="74532691" w:rsidR="006C335E" w:rsidRDefault="006C335E">
                            <w:r>
                              <w:t>Class 1 licence</w:t>
                            </w:r>
                          </w:p>
                          <w:p w14:paraId="272F494C" w14:textId="2B57A0D1" w:rsidR="006C335E" w:rsidRDefault="006C335E">
                            <w:r>
                              <w:t>Tachograph 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9CE08B" id="_x0000_s1028" type="#_x0000_t202" style="position:absolute;margin-left:134.7pt;margin-top:.2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" strokecolor="white [3212]">
                <v:textbox style="mso-fit-shape-to-text:t">
                  <w:txbxContent>
                    <w:p w14:paraId="544A6E6A" w14:textId="747F750E" w:rsidR="006C335E" w:rsidRDefault="006C335E">
                      <w:r>
                        <w:t>CPC card</w:t>
                      </w:r>
                    </w:p>
                    <w:p w14:paraId="08060E7F" w14:textId="74532691" w:rsidR="006C335E" w:rsidRDefault="006C335E">
                      <w:r>
                        <w:t>Class 1 licence</w:t>
                      </w:r>
                    </w:p>
                    <w:p w14:paraId="272F494C" w14:textId="2B57A0D1" w:rsidR="006C335E" w:rsidRDefault="006C335E">
                      <w:r>
                        <w:t>Tachograph card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26B4">
        <w:t>GCSE’s – 09/2008</w:t>
      </w:r>
      <w:r w:rsidR="000D27D0">
        <w:t xml:space="preserve"> </w:t>
      </w:r>
      <w:r w:rsidR="004F26B4">
        <w:t>-</w:t>
      </w:r>
      <w:r w:rsidR="000D27D0">
        <w:t xml:space="preserve"> 06/2013</w:t>
      </w:r>
    </w:p>
    <w:p w14:paraId="371105D3" w14:textId="5D23AEAE" w:rsidR="000D27D0" w:rsidRDefault="000D27D0" w:rsidP="00BB6228">
      <w:proofErr w:type="spellStart"/>
      <w:r>
        <w:t>Cansfield</w:t>
      </w:r>
      <w:proofErr w:type="spellEnd"/>
      <w:r>
        <w:t xml:space="preserve"> high school – Wigan</w:t>
      </w:r>
    </w:p>
    <w:p w14:paraId="53623BD1" w14:textId="617FB40E" w:rsidR="000D27D0" w:rsidRDefault="000D27D0" w:rsidP="000D27D0">
      <w:pPr>
        <w:pStyle w:val="ListParagraph"/>
        <w:numPr>
          <w:ilvl w:val="0"/>
          <w:numId w:val="4"/>
        </w:numPr>
      </w:pPr>
      <w:r>
        <w:t>I.T – C</w:t>
      </w:r>
    </w:p>
    <w:p w14:paraId="2CC01B03" w14:textId="44852286" w:rsidR="000D27D0" w:rsidRDefault="000D27D0" w:rsidP="000D27D0">
      <w:pPr>
        <w:pStyle w:val="ListParagraph"/>
        <w:numPr>
          <w:ilvl w:val="0"/>
          <w:numId w:val="4"/>
        </w:numPr>
      </w:pPr>
      <w:r>
        <w:t>ART – C</w:t>
      </w:r>
    </w:p>
    <w:p w14:paraId="18CDD8E0" w14:textId="0A618D56" w:rsidR="000D27D0" w:rsidRDefault="000D27D0" w:rsidP="000D27D0">
      <w:pPr>
        <w:pStyle w:val="ListParagraph"/>
        <w:numPr>
          <w:ilvl w:val="0"/>
          <w:numId w:val="4"/>
        </w:numPr>
      </w:pPr>
      <w:r>
        <w:t>Science – C</w:t>
      </w:r>
    </w:p>
    <w:p w14:paraId="512F452E" w14:textId="73466F67" w:rsidR="00EF7341" w:rsidRDefault="000D27D0" w:rsidP="000D27D0">
      <w:r>
        <w:t>Leigh six for</w:t>
      </w:r>
      <w:r w:rsidR="00EF7341">
        <w:t>m</w:t>
      </w:r>
    </w:p>
    <w:p w14:paraId="38664945" w14:textId="6E0F87FF" w:rsidR="000D27D0" w:rsidRPr="004F26B4" w:rsidRDefault="000D27D0" w:rsidP="000D27D0">
      <w:pPr>
        <w:pStyle w:val="ListParagraph"/>
        <w:numPr>
          <w:ilvl w:val="0"/>
          <w:numId w:val="5"/>
        </w:numPr>
      </w:pPr>
      <w:r>
        <w:t>Sports - Pass</w:t>
      </w:r>
    </w:p>
    <w:sectPr w:rsidR="000D27D0" w:rsidRPr="004F2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95D3F"/>
    <w:multiLevelType w:val="hybridMultilevel"/>
    <w:tmpl w:val="0686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1160"/>
    <w:multiLevelType w:val="hybridMultilevel"/>
    <w:tmpl w:val="7A56D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96087"/>
    <w:multiLevelType w:val="hybridMultilevel"/>
    <w:tmpl w:val="BFB05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75C8F"/>
    <w:multiLevelType w:val="hybridMultilevel"/>
    <w:tmpl w:val="4498F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A7232"/>
    <w:multiLevelType w:val="hybridMultilevel"/>
    <w:tmpl w:val="500E8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260572">
    <w:abstractNumId w:val="0"/>
  </w:num>
  <w:num w:numId="2" w16cid:durableId="538973097">
    <w:abstractNumId w:val="2"/>
  </w:num>
  <w:num w:numId="3" w16cid:durableId="1342196469">
    <w:abstractNumId w:val="3"/>
  </w:num>
  <w:num w:numId="4" w16cid:durableId="1296183425">
    <w:abstractNumId w:val="4"/>
  </w:num>
  <w:num w:numId="5" w16cid:durableId="1975870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28"/>
    <w:rsid w:val="000D27D0"/>
    <w:rsid w:val="00125C5E"/>
    <w:rsid w:val="001448CE"/>
    <w:rsid w:val="001F1A59"/>
    <w:rsid w:val="00224E73"/>
    <w:rsid w:val="00283641"/>
    <w:rsid w:val="00330C89"/>
    <w:rsid w:val="003B70DA"/>
    <w:rsid w:val="004F26B4"/>
    <w:rsid w:val="006C335E"/>
    <w:rsid w:val="006D29C1"/>
    <w:rsid w:val="008B55BC"/>
    <w:rsid w:val="008C0280"/>
    <w:rsid w:val="008F7162"/>
    <w:rsid w:val="009679F5"/>
    <w:rsid w:val="00A134AD"/>
    <w:rsid w:val="00A57B69"/>
    <w:rsid w:val="00BB5A46"/>
    <w:rsid w:val="00BB6228"/>
    <w:rsid w:val="00DC5C96"/>
    <w:rsid w:val="00DD1CFF"/>
    <w:rsid w:val="00DE0104"/>
    <w:rsid w:val="00DE3433"/>
    <w:rsid w:val="00E12CBF"/>
    <w:rsid w:val="00E93217"/>
    <w:rsid w:val="00EB7050"/>
    <w:rsid w:val="00EF7341"/>
    <w:rsid w:val="00FD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7500"/>
  <w15:chartTrackingRefBased/>
  <w15:docId w15:val="{AE758C13-D9C2-48E7-A847-F88D1327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228"/>
  </w:style>
  <w:style w:type="paragraph" w:styleId="Heading1">
    <w:name w:val="heading 1"/>
    <w:basedOn w:val="Normal"/>
    <w:next w:val="Normal"/>
    <w:link w:val="Heading1Char"/>
    <w:uiPriority w:val="9"/>
    <w:qFormat/>
    <w:rsid w:val="00BB622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22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22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22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2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2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2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2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22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622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B622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B6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22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22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22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22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22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22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22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22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622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22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228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B6228"/>
    <w:rPr>
      <w:b/>
      <w:bCs/>
    </w:rPr>
  </w:style>
  <w:style w:type="character" w:styleId="Emphasis">
    <w:name w:val="Emphasis"/>
    <w:basedOn w:val="DefaultParagraphFont"/>
    <w:uiPriority w:val="20"/>
    <w:qFormat/>
    <w:rsid w:val="00BB6228"/>
    <w:rPr>
      <w:i/>
      <w:iCs/>
      <w:color w:val="000000" w:themeColor="text1"/>
    </w:rPr>
  </w:style>
  <w:style w:type="paragraph" w:styleId="NoSpacing">
    <w:name w:val="No Spacing"/>
    <w:uiPriority w:val="1"/>
    <w:qFormat/>
    <w:rsid w:val="00BB62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B622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B6228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22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228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B622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B622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B622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B622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B622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6228"/>
    <w:pPr>
      <w:outlineLvl w:val="9"/>
    </w:pPr>
  </w:style>
  <w:style w:type="paragraph" w:styleId="ListParagraph">
    <w:name w:val="List Paragraph"/>
    <w:basedOn w:val="Normal"/>
    <w:uiPriority w:val="34"/>
    <w:qFormat/>
    <w:rsid w:val="00BB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45624-554A-4B58-A559-29CBB75A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Jarvis 6</dc:creator>
  <cp:keywords/>
  <dc:description/>
  <cp:lastModifiedBy>Jarvis 6</cp:lastModifiedBy>
  <cp:revision>25</cp:revision>
  <dcterms:created xsi:type="dcterms:W3CDTF">2023-02-28T21:45:00Z</dcterms:created>
  <dcterms:modified xsi:type="dcterms:W3CDTF">2023-03-04T20:59:00Z</dcterms:modified>
</cp:coreProperties>
</file>