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BCC1" w14:textId="59553959" w:rsidR="004814CC" w:rsidRPr="00B06E8C" w:rsidRDefault="00CD0867" w:rsidP="00E44A34">
      <w:pPr>
        <w:pStyle w:val="Heading3"/>
        <w:rPr>
          <w:rFonts w:ascii="Calibri" w:hAnsi="Calibri" w:cs="Calibri"/>
          <w:sz w:val="28"/>
          <w:szCs w:val="28"/>
          <w:lang w:val="fr-FR"/>
        </w:rPr>
      </w:pPr>
      <w:r w:rsidRPr="00B06E8C">
        <w:rPr>
          <w:rFonts w:ascii="Calibri" w:hAnsi="Calibri" w:cs="Calibri"/>
          <w:sz w:val="28"/>
          <w:szCs w:val="28"/>
          <w:lang w:val="fr-FR"/>
        </w:rPr>
        <w:t>Grant Robertson</w:t>
      </w:r>
    </w:p>
    <w:p w14:paraId="509305BD" w14:textId="77777777" w:rsidR="004814CC" w:rsidRPr="00B06E8C" w:rsidRDefault="004814CC" w:rsidP="007A0365">
      <w:pPr>
        <w:rPr>
          <w:rFonts w:ascii="Calibri" w:hAnsi="Calibri" w:cs="Calibri"/>
          <w:sz w:val="22"/>
          <w:lang w:val="fr-FR"/>
        </w:rPr>
      </w:pPr>
      <w:r w:rsidRPr="00B06E8C">
        <w:rPr>
          <w:rFonts w:ascii="Calibri" w:hAnsi="Calibri" w:cs="Calibri"/>
          <w:sz w:val="22"/>
          <w:lang w:val="fr-FR"/>
        </w:rPr>
        <w:t>________________________________________________________________________</w:t>
      </w:r>
    </w:p>
    <w:p w14:paraId="33500465" w14:textId="77777777" w:rsidR="007A0365" w:rsidRPr="00B06E8C" w:rsidRDefault="007A0365" w:rsidP="007A0365">
      <w:pPr>
        <w:pStyle w:val="Heading1"/>
        <w:rPr>
          <w:rFonts w:ascii="Calibri" w:hAnsi="Calibri" w:cs="Calibri"/>
          <w:b/>
          <w:sz w:val="22"/>
          <w:u w:val="single"/>
          <w:lang w:val="fr-FR"/>
        </w:rPr>
      </w:pPr>
    </w:p>
    <w:p w14:paraId="1FC55D47" w14:textId="77777777" w:rsidR="004814CC" w:rsidRPr="00B06E8C" w:rsidRDefault="004814CC" w:rsidP="007A0365">
      <w:pPr>
        <w:pStyle w:val="Heading1"/>
        <w:rPr>
          <w:rFonts w:ascii="Calibri" w:hAnsi="Calibri" w:cs="Calibri"/>
          <w:b/>
          <w:u w:val="single"/>
          <w:lang w:val="fr-FR"/>
        </w:rPr>
      </w:pPr>
      <w:r w:rsidRPr="00B06E8C">
        <w:rPr>
          <w:rFonts w:ascii="Calibri" w:hAnsi="Calibri" w:cs="Calibri"/>
          <w:b/>
          <w:sz w:val="22"/>
          <w:u w:val="single"/>
          <w:lang w:val="fr-FR"/>
        </w:rPr>
        <w:t>CONTACT DETAILS</w:t>
      </w:r>
    </w:p>
    <w:p w14:paraId="71982450" w14:textId="77777777" w:rsidR="004814CC" w:rsidRPr="00B06E8C" w:rsidRDefault="004814CC" w:rsidP="007A0365">
      <w:pPr>
        <w:rPr>
          <w:rFonts w:ascii="Calibri" w:hAnsi="Calibri" w:cs="Calibri"/>
          <w:sz w:val="24"/>
          <w:lang w:val="fr-FR"/>
        </w:rPr>
      </w:pPr>
    </w:p>
    <w:p w14:paraId="425AD18B" w14:textId="4FAD9E1A" w:rsidR="00CD0867" w:rsidRPr="00B06E8C" w:rsidRDefault="004814CC" w:rsidP="007A0365">
      <w:pPr>
        <w:tabs>
          <w:tab w:val="left" w:pos="2835"/>
          <w:tab w:val="left" w:pos="4536"/>
          <w:tab w:val="left" w:pos="5387"/>
        </w:tabs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B06E8C">
        <w:rPr>
          <w:rFonts w:ascii="Calibri" w:hAnsi="Calibri" w:cs="Calibri"/>
          <w:sz w:val="22"/>
          <w:lang w:val="fr-FR"/>
        </w:rPr>
        <w:t>E-mail:</w:t>
      </w:r>
      <w:proofErr w:type="gramEnd"/>
      <w:r w:rsidRPr="00B06E8C">
        <w:rPr>
          <w:rFonts w:ascii="Calibri" w:hAnsi="Calibri" w:cs="Calibri"/>
          <w:sz w:val="22"/>
          <w:lang w:val="fr-FR"/>
        </w:rPr>
        <w:tab/>
      </w:r>
      <w:hyperlink r:id="rId8" w:history="1">
        <w:r w:rsidR="00CD0867" w:rsidRPr="00B06E8C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grantrobbo80@hotmail.com</w:t>
        </w:r>
      </w:hyperlink>
    </w:p>
    <w:p w14:paraId="74B601C0" w14:textId="6FA5AFEC" w:rsidR="004814CC" w:rsidRPr="00B06E8C" w:rsidRDefault="00600300" w:rsidP="007A0365">
      <w:pPr>
        <w:tabs>
          <w:tab w:val="left" w:pos="2835"/>
          <w:tab w:val="left" w:pos="4536"/>
          <w:tab w:val="left" w:pos="5387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B06E8C">
        <w:rPr>
          <w:rFonts w:ascii="Calibri" w:hAnsi="Calibri" w:cs="Calibri"/>
          <w:sz w:val="22"/>
          <w:lang w:val="fr-FR"/>
        </w:rPr>
        <w:t xml:space="preserve"> </w:t>
      </w:r>
    </w:p>
    <w:p w14:paraId="056E2A26" w14:textId="2B1E2CDA" w:rsidR="00960E8F" w:rsidRPr="003B5281" w:rsidRDefault="004814CC" w:rsidP="007A0365">
      <w:pPr>
        <w:tabs>
          <w:tab w:val="left" w:pos="2835"/>
          <w:tab w:val="left" w:pos="4536"/>
          <w:tab w:val="left" w:pos="5387"/>
        </w:tabs>
        <w:rPr>
          <w:rFonts w:ascii="Calibri" w:hAnsi="Calibri" w:cs="Calibri"/>
          <w:sz w:val="22"/>
        </w:rPr>
      </w:pPr>
      <w:r w:rsidRPr="003B5281">
        <w:rPr>
          <w:rFonts w:ascii="Calibri" w:hAnsi="Calibri" w:cs="Calibri"/>
          <w:sz w:val="22"/>
        </w:rPr>
        <w:t>Tel</w:t>
      </w:r>
      <w:r w:rsidR="007A0365" w:rsidRPr="003B5281">
        <w:rPr>
          <w:rFonts w:ascii="Calibri" w:hAnsi="Calibri" w:cs="Calibri"/>
          <w:sz w:val="22"/>
        </w:rPr>
        <w:t>ephone</w:t>
      </w:r>
      <w:r w:rsidRPr="003B5281">
        <w:rPr>
          <w:rFonts w:ascii="Calibri" w:hAnsi="Calibri" w:cs="Calibri"/>
          <w:sz w:val="22"/>
        </w:rPr>
        <w:t>:</w:t>
      </w:r>
      <w:r w:rsidRPr="003B5281">
        <w:rPr>
          <w:rFonts w:ascii="Calibri" w:hAnsi="Calibri" w:cs="Calibri"/>
          <w:sz w:val="22"/>
        </w:rPr>
        <w:tab/>
      </w:r>
      <w:r w:rsidR="00CD0867">
        <w:rPr>
          <w:rFonts w:ascii="Calibri" w:hAnsi="Calibri" w:cs="Calibri"/>
          <w:sz w:val="22"/>
        </w:rPr>
        <w:t>07812 554929</w:t>
      </w:r>
    </w:p>
    <w:p w14:paraId="6E53AFF8" w14:textId="77777777" w:rsidR="004814CC" w:rsidRPr="003B5281" w:rsidRDefault="004814CC" w:rsidP="007A0365">
      <w:pPr>
        <w:tabs>
          <w:tab w:val="left" w:pos="2268"/>
          <w:tab w:val="left" w:pos="4536"/>
          <w:tab w:val="left" w:pos="5387"/>
        </w:tabs>
        <w:rPr>
          <w:rFonts w:ascii="Calibri" w:hAnsi="Calibri" w:cs="Calibri"/>
          <w:sz w:val="22"/>
        </w:rPr>
      </w:pPr>
    </w:p>
    <w:p w14:paraId="1B92B7D4" w14:textId="0B56D9D5" w:rsidR="00632527" w:rsidRPr="003B5281" w:rsidRDefault="004814CC" w:rsidP="007A0365">
      <w:pPr>
        <w:tabs>
          <w:tab w:val="left" w:pos="2835"/>
          <w:tab w:val="left" w:pos="4536"/>
          <w:tab w:val="left" w:pos="5387"/>
        </w:tabs>
        <w:rPr>
          <w:rFonts w:ascii="Calibri" w:hAnsi="Calibri" w:cs="Calibri"/>
          <w:sz w:val="22"/>
        </w:rPr>
      </w:pPr>
      <w:r w:rsidRPr="003B5281">
        <w:rPr>
          <w:rFonts w:ascii="Calibri" w:hAnsi="Calibri" w:cs="Calibri"/>
          <w:sz w:val="22"/>
        </w:rPr>
        <w:t xml:space="preserve">Address:  </w:t>
      </w:r>
      <w:r w:rsidRPr="003B5281">
        <w:rPr>
          <w:rFonts w:ascii="Calibri" w:hAnsi="Calibri" w:cs="Calibri"/>
          <w:sz w:val="22"/>
        </w:rPr>
        <w:tab/>
      </w:r>
      <w:r w:rsidR="00CD0867">
        <w:rPr>
          <w:rFonts w:ascii="Calibri" w:hAnsi="Calibri" w:cs="Calibri"/>
          <w:sz w:val="22"/>
        </w:rPr>
        <w:t>11</w:t>
      </w:r>
      <w:r w:rsidR="00600300">
        <w:rPr>
          <w:rFonts w:ascii="Calibri" w:hAnsi="Calibri" w:cs="Calibri"/>
          <w:sz w:val="22"/>
        </w:rPr>
        <w:t xml:space="preserve"> </w:t>
      </w:r>
      <w:r w:rsidR="00CD0867">
        <w:rPr>
          <w:rFonts w:ascii="Calibri" w:hAnsi="Calibri" w:cs="Calibri"/>
          <w:sz w:val="22"/>
        </w:rPr>
        <w:t>Grange Avenue</w:t>
      </w:r>
    </w:p>
    <w:p w14:paraId="66A307DF" w14:textId="5E233D00" w:rsidR="007005DC" w:rsidRPr="003B5281" w:rsidRDefault="00632527" w:rsidP="00031A79">
      <w:pPr>
        <w:tabs>
          <w:tab w:val="left" w:pos="2835"/>
          <w:tab w:val="left" w:pos="4536"/>
          <w:tab w:val="left" w:pos="5387"/>
        </w:tabs>
        <w:rPr>
          <w:rFonts w:ascii="Calibri" w:hAnsi="Calibri" w:cs="Calibri"/>
          <w:sz w:val="22"/>
        </w:rPr>
      </w:pPr>
      <w:r w:rsidRPr="003B5281">
        <w:rPr>
          <w:rFonts w:ascii="Calibri" w:hAnsi="Calibri" w:cs="Calibri"/>
          <w:sz w:val="22"/>
        </w:rPr>
        <w:tab/>
      </w:r>
      <w:r w:rsidR="00CD0867">
        <w:rPr>
          <w:rFonts w:ascii="Calibri" w:hAnsi="Calibri" w:cs="Calibri"/>
          <w:sz w:val="22"/>
        </w:rPr>
        <w:t>Grangefield</w:t>
      </w:r>
      <w:r w:rsidR="00031A79" w:rsidRPr="003B5281">
        <w:rPr>
          <w:rFonts w:ascii="Calibri" w:hAnsi="Calibri" w:cs="Calibri"/>
          <w:sz w:val="22"/>
        </w:rPr>
        <w:t xml:space="preserve">, </w:t>
      </w:r>
      <w:r w:rsidR="004814CC" w:rsidRPr="003B5281">
        <w:rPr>
          <w:rFonts w:ascii="Calibri" w:hAnsi="Calibri" w:cs="Calibri"/>
          <w:sz w:val="22"/>
        </w:rPr>
        <w:t>Stockton-on-Tees</w:t>
      </w:r>
    </w:p>
    <w:p w14:paraId="1771D745" w14:textId="6DF02D2B" w:rsidR="004814CC" w:rsidRPr="003B5281" w:rsidRDefault="007005DC" w:rsidP="007A0365">
      <w:pPr>
        <w:tabs>
          <w:tab w:val="left" w:pos="2835"/>
        </w:tabs>
        <w:rPr>
          <w:rFonts w:ascii="Calibri" w:hAnsi="Calibri" w:cs="Calibri"/>
          <w:sz w:val="22"/>
        </w:rPr>
      </w:pPr>
      <w:r w:rsidRPr="003B5281">
        <w:rPr>
          <w:rFonts w:ascii="Calibri" w:hAnsi="Calibri" w:cs="Calibri"/>
          <w:sz w:val="22"/>
        </w:rPr>
        <w:tab/>
        <w:t>TS1</w:t>
      </w:r>
      <w:r w:rsidR="00CD0867">
        <w:rPr>
          <w:rFonts w:ascii="Calibri" w:hAnsi="Calibri" w:cs="Calibri"/>
          <w:sz w:val="22"/>
        </w:rPr>
        <w:t>8</w:t>
      </w:r>
      <w:r w:rsidRPr="003B5281">
        <w:rPr>
          <w:rFonts w:ascii="Calibri" w:hAnsi="Calibri" w:cs="Calibri"/>
          <w:sz w:val="22"/>
        </w:rPr>
        <w:t xml:space="preserve"> </w:t>
      </w:r>
      <w:r w:rsidR="00CD0867">
        <w:rPr>
          <w:rFonts w:ascii="Calibri" w:hAnsi="Calibri" w:cs="Calibri"/>
          <w:sz w:val="22"/>
        </w:rPr>
        <w:t>4LU</w:t>
      </w:r>
      <w:r w:rsidR="00632527" w:rsidRPr="003B5281">
        <w:rPr>
          <w:rFonts w:ascii="Calibri" w:hAnsi="Calibri" w:cs="Calibri"/>
          <w:sz w:val="22"/>
        </w:rPr>
        <w:t xml:space="preserve">, </w:t>
      </w:r>
      <w:r w:rsidRPr="003B5281">
        <w:rPr>
          <w:rFonts w:ascii="Calibri" w:hAnsi="Calibri" w:cs="Calibri"/>
          <w:sz w:val="22"/>
        </w:rPr>
        <w:t>United Kingdom</w:t>
      </w:r>
      <w:r w:rsidR="004814CC" w:rsidRPr="003B5281">
        <w:rPr>
          <w:rFonts w:ascii="Calibri" w:hAnsi="Calibri" w:cs="Calibri"/>
          <w:sz w:val="22"/>
        </w:rPr>
        <w:tab/>
      </w:r>
    </w:p>
    <w:p w14:paraId="055C4311" w14:textId="77777777" w:rsidR="004814CC" w:rsidRPr="003B5281" w:rsidRDefault="004814CC" w:rsidP="007A0365">
      <w:pPr>
        <w:tabs>
          <w:tab w:val="left" w:pos="2160"/>
        </w:tabs>
        <w:rPr>
          <w:rFonts w:ascii="Calibri" w:hAnsi="Calibri" w:cs="Calibri"/>
          <w:b/>
          <w:bCs/>
          <w:sz w:val="22"/>
          <w:u w:val="single"/>
        </w:rPr>
      </w:pPr>
      <w:r w:rsidRPr="003B5281">
        <w:rPr>
          <w:rFonts w:ascii="Calibri" w:hAnsi="Calibri" w:cs="Calibri"/>
          <w:sz w:val="22"/>
        </w:rPr>
        <w:t>________________________________________________________________________</w:t>
      </w:r>
    </w:p>
    <w:p w14:paraId="3F85A437" w14:textId="77777777" w:rsidR="007A0365" w:rsidRPr="003B5281" w:rsidRDefault="007A0365">
      <w:pPr>
        <w:pStyle w:val="Heading3"/>
        <w:rPr>
          <w:rFonts w:ascii="Calibri" w:hAnsi="Calibri" w:cs="Calibri"/>
        </w:rPr>
      </w:pPr>
    </w:p>
    <w:p w14:paraId="3062AF61" w14:textId="77777777" w:rsidR="00246007" w:rsidRDefault="00246007">
      <w:pPr>
        <w:pStyle w:val="Heading2"/>
        <w:rPr>
          <w:rFonts w:ascii="Calibri" w:hAnsi="Calibri" w:cs="Calibri"/>
          <w:sz w:val="22"/>
        </w:rPr>
      </w:pPr>
    </w:p>
    <w:p w14:paraId="6F0427B1" w14:textId="46B58C46" w:rsidR="00246007" w:rsidRDefault="00246007">
      <w:pPr>
        <w:pStyle w:val="Heading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PERSONAL PROFILE</w:t>
      </w:r>
    </w:p>
    <w:p w14:paraId="3DD341A8" w14:textId="6C8A96E8" w:rsidR="00246007" w:rsidRDefault="00246007" w:rsidP="00246007"/>
    <w:p w14:paraId="5952409C" w14:textId="160A4CC6" w:rsidR="0068302A" w:rsidRDefault="008B1C48" w:rsidP="0068302A">
      <w:pPr>
        <w:pStyle w:val="Heading2"/>
        <w:numPr>
          <w:ilvl w:val="0"/>
          <w:numId w:val="6"/>
        </w:numPr>
        <w:rPr>
          <w:rFonts w:ascii="Calibri" w:hAnsi="Calibri" w:cs="Calibri"/>
          <w:b w:val="0"/>
          <w:bCs/>
          <w:sz w:val="22"/>
          <w:szCs w:val="22"/>
          <w:u w:val="none"/>
        </w:rPr>
      </w:pPr>
      <w:r>
        <w:rPr>
          <w:rFonts w:ascii="Calibri" w:hAnsi="Calibri" w:cs="Calibri"/>
          <w:b w:val="0"/>
          <w:bCs/>
          <w:sz w:val="22"/>
          <w:szCs w:val="22"/>
          <w:u w:val="none"/>
        </w:rPr>
        <w:t>HGV CLASS 1 driver</w:t>
      </w:r>
    </w:p>
    <w:p w14:paraId="6114162C" w14:textId="4A7BD617" w:rsidR="00573DB3" w:rsidRDefault="00573DB3" w:rsidP="00573DB3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Certificate of Professional Competence (CPC)</w:t>
      </w:r>
    </w:p>
    <w:p w14:paraId="6F723B76" w14:textId="1EAF01E4" w:rsidR="00573DB3" w:rsidRPr="00573DB3" w:rsidRDefault="00573DB3" w:rsidP="00573DB3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Digital Tachograph</w:t>
      </w:r>
    </w:p>
    <w:p w14:paraId="712951F5" w14:textId="77777777" w:rsidR="008B1C48" w:rsidRPr="0068302A" w:rsidRDefault="008B1C48" w:rsidP="008B1C48">
      <w:pPr>
        <w:pStyle w:val="Heading2"/>
        <w:numPr>
          <w:ilvl w:val="0"/>
          <w:numId w:val="6"/>
        </w:numPr>
        <w:rPr>
          <w:rFonts w:ascii="Calibri" w:hAnsi="Calibri" w:cs="Calibri"/>
          <w:b w:val="0"/>
          <w:bCs/>
          <w:sz w:val="22"/>
          <w:szCs w:val="24"/>
          <w:u w:val="none"/>
        </w:rPr>
      </w:pP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Benefits from over 19 years of experience gained working in the logistics </w:t>
      </w:r>
      <w:proofErr w:type="gramStart"/>
      <w:r>
        <w:rPr>
          <w:rFonts w:ascii="Calibri" w:hAnsi="Calibri" w:cs="Calibri"/>
          <w:b w:val="0"/>
          <w:bCs/>
          <w:sz w:val="22"/>
          <w:szCs w:val="22"/>
          <w:u w:val="none"/>
        </w:rPr>
        <w:t>sector</w:t>
      </w:r>
      <w:proofErr w:type="gramEnd"/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</w:p>
    <w:p w14:paraId="07665EE6" w14:textId="40872FF6" w:rsidR="0068302A" w:rsidRDefault="0068302A" w:rsidP="0068302A">
      <w:pPr>
        <w:pStyle w:val="Heading2"/>
        <w:numPr>
          <w:ilvl w:val="0"/>
          <w:numId w:val="6"/>
        </w:numPr>
        <w:rPr>
          <w:rFonts w:ascii="Calibri" w:hAnsi="Calibri" w:cs="Calibri"/>
          <w:b w:val="0"/>
          <w:bCs/>
          <w:sz w:val="22"/>
          <w:szCs w:val="22"/>
          <w:u w:val="none"/>
        </w:rPr>
      </w:pPr>
      <w:r>
        <w:rPr>
          <w:rFonts w:ascii="Calibri" w:hAnsi="Calibri" w:cs="Calibri"/>
          <w:b w:val="0"/>
          <w:bCs/>
          <w:sz w:val="22"/>
          <w:szCs w:val="22"/>
          <w:u w:val="none"/>
        </w:rPr>
        <w:t>E</w:t>
      </w:r>
      <w:r w:rsidR="00572A2A">
        <w:rPr>
          <w:rFonts w:ascii="Calibri" w:hAnsi="Calibri" w:cs="Calibri"/>
          <w:b w:val="0"/>
          <w:bCs/>
          <w:sz w:val="22"/>
          <w:szCs w:val="22"/>
          <w:u w:val="none"/>
        </w:rPr>
        <w:t>xperienced in goods handling</w:t>
      </w:r>
      <w:r w:rsidR="0036396C">
        <w:rPr>
          <w:rFonts w:ascii="Calibri" w:hAnsi="Calibri" w:cs="Calibri"/>
          <w:b w:val="0"/>
          <w:bCs/>
          <w:sz w:val="22"/>
          <w:szCs w:val="22"/>
          <w:u w:val="none"/>
        </w:rPr>
        <w:t xml:space="preserve">, including specialist &amp; refrigerated </w:t>
      </w:r>
      <w:proofErr w:type="gramStart"/>
      <w:r w:rsidR="0036396C">
        <w:rPr>
          <w:rFonts w:ascii="Calibri" w:hAnsi="Calibri" w:cs="Calibri"/>
          <w:b w:val="0"/>
          <w:bCs/>
          <w:sz w:val="22"/>
          <w:szCs w:val="22"/>
          <w:u w:val="none"/>
        </w:rPr>
        <w:t>goods</w:t>
      </w:r>
      <w:proofErr w:type="gramEnd"/>
    </w:p>
    <w:p w14:paraId="0D2263EE" w14:textId="1947DDE1" w:rsidR="00FE2137" w:rsidRDefault="00F936E0" w:rsidP="0068302A">
      <w:pPr>
        <w:pStyle w:val="Heading2"/>
        <w:numPr>
          <w:ilvl w:val="0"/>
          <w:numId w:val="6"/>
        </w:numPr>
        <w:rPr>
          <w:rFonts w:ascii="Calibri" w:hAnsi="Calibri" w:cs="Calibri"/>
          <w:b w:val="0"/>
          <w:bCs/>
          <w:sz w:val="22"/>
          <w:szCs w:val="22"/>
          <w:u w:val="none"/>
        </w:rPr>
      </w:pPr>
      <w:r>
        <w:rPr>
          <w:rFonts w:ascii="Calibri" w:hAnsi="Calibri" w:cs="Calibri"/>
          <w:b w:val="0"/>
          <w:bCs/>
          <w:sz w:val="22"/>
          <w:szCs w:val="22"/>
          <w:u w:val="none"/>
        </w:rPr>
        <w:t>Proficient</w:t>
      </w:r>
      <w:r w:rsidR="00FE2137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while working both independently and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in</w:t>
      </w:r>
      <w:r w:rsidR="008B1C48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customer facing </w:t>
      </w:r>
      <w:proofErr w:type="gramStart"/>
      <w:r>
        <w:rPr>
          <w:rFonts w:ascii="Calibri" w:hAnsi="Calibri" w:cs="Calibri"/>
          <w:b w:val="0"/>
          <w:bCs/>
          <w:sz w:val="22"/>
          <w:szCs w:val="22"/>
          <w:u w:val="none"/>
        </w:rPr>
        <w:t>roles</w:t>
      </w:r>
      <w:proofErr w:type="gramEnd"/>
    </w:p>
    <w:p w14:paraId="2A45356C" w14:textId="2AB9EBF0" w:rsidR="00246007" w:rsidRDefault="00FE2137" w:rsidP="0068302A">
      <w:pPr>
        <w:pStyle w:val="Heading2"/>
        <w:numPr>
          <w:ilvl w:val="0"/>
          <w:numId w:val="6"/>
        </w:numPr>
        <w:rPr>
          <w:rFonts w:ascii="Calibri" w:hAnsi="Calibri" w:cs="Calibri"/>
          <w:b w:val="0"/>
          <w:bCs/>
          <w:sz w:val="22"/>
          <w:szCs w:val="22"/>
          <w:u w:val="none"/>
        </w:rPr>
      </w:pP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Dedicated and dependable, worked in multiple challenging </w:t>
      </w:r>
      <w:proofErr w:type="gramStart"/>
      <w:r>
        <w:rPr>
          <w:rFonts w:ascii="Calibri" w:hAnsi="Calibri" w:cs="Calibri"/>
          <w:b w:val="0"/>
          <w:bCs/>
          <w:sz w:val="22"/>
          <w:szCs w:val="22"/>
          <w:u w:val="none"/>
        </w:rPr>
        <w:t>environments</w:t>
      </w:r>
      <w:proofErr w:type="gramEnd"/>
    </w:p>
    <w:p w14:paraId="4EA6AF7E" w14:textId="77777777" w:rsidR="0068302A" w:rsidRPr="0068302A" w:rsidRDefault="0068302A" w:rsidP="0068302A"/>
    <w:p w14:paraId="2F1AD18A" w14:textId="77777777" w:rsidR="0068302A" w:rsidRDefault="0068302A">
      <w:pPr>
        <w:pStyle w:val="Heading2"/>
        <w:rPr>
          <w:rFonts w:ascii="Calibri" w:hAnsi="Calibri" w:cs="Calibri"/>
          <w:sz w:val="22"/>
        </w:rPr>
      </w:pPr>
    </w:p>
    <w:p w14:paraId="3201EB0C" w14:textId="0082A5AF" w:rsidR="004814CC" w:rsidRPr="003B5281" w:rsidRDefault="004814CC">
      <w:pPr>
        <w:pStyle w:val="Heading2"/>
        <w:rPr>
          <w:rFonts w:ascii="Calibri" w:hAnsi="Calibri" w:cs="Calibri"/>
          <w:sz w:val="22"/>
        </w:rPr>
      </w:pPr>
      <w:r w:rsidRPr="003B5281">
        <w:rPr>
          <w:rFonts w:ascii="Calibri" w:hAnsi="Calibri" w:cs="Calibri"/>
          <w:sz w:val="22"/>
        </w:rPr>
        <w:t>WORK EXPERIENCE</w:t>
      </w:r>
    </w:p>
    <w:p w14:paraId="0EA2EF53" w14:textId="77777777" w:rsidR="00E44A34" w:rsidRDefault="00E44A34" w:rsidP="00E44A34">
      <w:pPr>
        <w:pStyle w:val="Heading4"/>
        <w:tabs>
          <w:tab w:val="left" w:pos="1800"/>
        </w:tabs>
        <w:rPr>
          <w:rFonts w:ascii="Calibri" w:hAnsi="Calibri" w:cs="Calibri"/>
          <w:bCs/>
        </w:rPr>
      </w:pPr>
    </w:p>
    <w:p w14:paraId="36F7200F" w14:textId="65329792" w:rsidR="00A21A81" w:rsidRPr="003B5281" w:rsidRDefault="008B1C48" w:rsidP="00A21A81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Dec</w:t>
      </w:r>
      <w:r w:rsidR="00A21A81" w:rsidRPr="003B5281">
        <w:rPr>
          <w:rFonts w:ascii="Calibri" w:hAnsi="Calibri" w:cs="Calibri"/>
          <w:bCs/>
        </w:rPr>
        <w:t xml:space="preserve"> 20</w:t>
      </w:r>
      <w:r>
        <w:rPr>
          <w:rFonts w:ascii="Calibri" w:hAnsi="Calibri" w:cs="Calibri"/>
          <w:bCs/>
        </w:rPr>
        <w:t>09</w:t>
      </w:r>
      <w:r w:rsidR="00A21A81" w:rsidRPr="003B5281">
        <w:rPr>
          <w:rFonts w:ascii="Calibri" w:hAnsi="Calibri" w:cs="Calibri"/>
          <w:bCs/>
        </w:rPr>
        <w:t xml:space="preserve"> </w:t>
      </w:r>
      <w:r w:rsidR="00A21A81">
        <w:rPr>
          <w:rFonts w:ascii="Calibri" w:hAnsi="Calibri" w:cs="Calibri"/>
          <w:bCs/>
        </w:rPr>
        <w:t>– to date</w:t>
      </w:r>
    </w:p>
    <w:p w14:paraId="4195C1FB" w14:textId="7057A66F" w:rsidR="00A21A81" w:rsidRPr="003B5281" w:rsidRDefault="008B1C48" w:rsidP="00A21A81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DHL International (UK)</w:t>
      </w:r>
      <w:r w:rsidR="00A21A81">
        <w:rPr>
          <w:rFonts w:ascii="Calibri" w:hAnsi="Calibri" w:cs="Calibri"/>
          <w:b/>
          <w:sz w:val="24"/>
          <w:szCs w:val="24"/>
          <w:u w:val="single"/>
        </w:rPr>
        <w:t xml:space="preserve"> Ltd</w:t>
      </w:r>
    </w:p>
    <w:p w14:paraId="293F8E8E" w14:textId="42DD0C1A" w:rsidR="00A21A81" w:rsidRPr="003B5281" w:rsidRDefault="00FE3818" w:rsidP="00A21A8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Class 1 Trunk Driver</w:t>
      </w:r>
    </w:p>
    <w:p w14:paraId="2E880D70" w14:textId="67FC4A74" w:rsidR="00DF692E" w:rsidRDefault="00DF692E" w:rsidP="00A21A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Currently employed as a</w:t>
      </w:r>
      <w:r w:rsidR="00067D7E">
        <w:rPr>
          <w:rFonts w:ascii="Calibri" w:hAnsi="Calibri" w:cs="Calibri"/>
          <w:sz w:val="22"/>
          <w:szCs w:val="22"/>
        </w:rPr>
        <w:t xml:space="preserve"> </w:t>
      </w:r>
      <w:r w:rsidR="00FE3818">
        <w:rPr>
          <w:rFonts w:ascii="Calibri" w:hAnsi="Calibri" w:cs="Calibri"/>
          <w:sz w:val="22"/>
          <w:szCs w:val="22"/>
        </w:rPr>
        <w:t>Class 1 Trunk Driver for DHL International, working a rotating 5-on 2-off / 4-on 2-off shift pattern.</w:t>
      </w:r>
    </w:p>
    <w:p w14:paraId="3CE84DA2" w14:textId="625B9315" w:rsidR="00A21A81" w:rsidRDefault="00A21A81" w:rsidP="00A21A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Duties </w:t>
      </w:r>
      <w:proofErr w:type="gramStart"/>
      <w:r>
        <w:rPr>
          <w:rFonts w:ascii="Calibri" w:hAnsi="Calibri" w:cs="Calibri"/>
          <w:sz w:val="22"/>
          <w:szCs w:val="22"/>
        </w:rPr>
        <w:t>include: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AE1D81">
        <w:rPr>
          <w:rFonts w:ascii="Calibri" w:hAnsi="Calibri" w:cs="Calibri"/>
          <w:sz w:val="22"/>
          <w:szCs w:val="22"/>
        </w:rPr>
        <w:t>National d</w:t>
      </w:r>
      <w:r w:rsidR="00FE3818">
        <w:rPr>
          <w:rFonts w:ascii="Calibri" w:hAnsi="Calibri" w:cs="Calibri"/>
          <w:sz w:val="22"/>
          <w:szCs w:val="22"/>
        </w:rPr>
        <w:t>eliver</w:t>
      </w:r>
      <w:r w:rsidR="003C43F3">
        <w:rPr>
          <w:rFonts w:ascii="Calibri" w:hAnsi="Calibri" w:cs="Calibri"/>
          <w:sz w:val="22"/>
          <w:szCs w:val="22"/>
        </w:rPr>
        <w:t>y of</w:t>
      </w:r>
      <w:r w:rsidR="00FE3818">
        <w:rPr>
          <w:rFonts w:ascii="Calibri" w:hAnsi="Calibri" w:cs="Calibri"/>
          <w:sz w:val="22"/>
          <w:szCs w:val="22"/>
        </w:rPr>
        <w:t xml:space="preserve"> class 1 swap body demountable boxes</w:t>
      </w:r>
      <w:r w:rsidR="00F46693">
        <w:rPr>
          <w:rFonts w:ascii="Calibri" w:hAnsi="Calibri" w:cs="Calibri"/>
          <w:sz w:val="22"/>
          <w:szCs w:val="22"/>
        </w:rPr>
        <w:t>; routine driver’s inspections; independent working.</w:t>
      </w:r>
    </w:p>
    <w:p w14:paraId="283EF0EB" w14:textId="77777777" w:rsidR="00A21A81" w:rsidRPr="00A21A81" w:rsidRDefault="00A21A81" w:rsidP="00A21A81"/>
    <w:p w14:paraId="1BC3ECF7" w14:textId="03E2035D" w:rsidR="00782528" w:rsidRPr="003B5281" w:rsidRDefault="003C43F3" w:rsidP="00782528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Oct 2007</w:t>
      </w:r>
      <w:r w:rsidR="00782528" w:rsidRPr="003B5281">
        <w:rPr>
          <w:rFonts w:ascii="Calibri" w:hAnsi="Calibri" w:cs="Calibri"/>
          <w:bCs/>
        </w:rPr>
        <w:t xml:space="preserve"> </w:t>
      </w:r>
      <w:r w:rsidR="00302A26">
        <w:rPr>
          <w:rFonts w:ascii="Calibri" w:hAnsi="Calibri" w:cs="Calibri"/>
          <w:bCs/>
        </w:rPr>
        <w:t xml:space="preserve">– </w:t>
      </w:r>
      <w:r>
        <w:rPr>
          <w:rFonts w:ascii="Calibri" w:hAnsi="Calibri" w:cs="Calibri"/>
          <w:bCs/>
        </w:rPr>
        <w:t>Dec 2009</w:t>
      </w:r>
    </w:p>
    <w:p w14:paraId="466680D8" w14:textId="4C7157B0" w:rsidR="00782528" w:rsidRPr="003B5281" w:rsidRDefault="00B06E8C" w:rsidP="00782528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Job Factor Limited</w:t>
      </w:r>
    </w:p>
    <w:p w14:paraId="6569B263" w14:textId="18A96308" w:rsidR="00782528" w:rsidRDefault="003C43F3" w:rsidP="00782528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HGV Driver</w:t>
      </w:r>
    </w:p>
    <w:p w14:paraId="48647EA2" w14:textId="4A423E96" w:rsidR="003C43F3" w:rsidRPr="003C43F3" w:rsidRDefault="003C43F3" w:rsidP="00782528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Emplo</w:t>
      </w:r>
      <w:r w:rsidR="00AE1D81">
        <w:rPr>
          <w:rFonts w:ascii="Calibri" w:hAnsi="Calibri" w:cs="Calibri"/>
          <w:iCs/>
          <w:sz w:val="22"/>
          <w:szCs w:val="22"/>
        </w:rPr>
        <w:t>yed as an agency driver delivering goods for multiple high street stores and supermarkets.</w:t>
      </w:r>
    </w:p>
    <w:p w14:paraId="2E190C88" w14:textId="1BF117DF" w:rsidR="00B36D47" w:rsidRPr="003B5281" w:rsidRDefault="00B36D47" w:rsidP="009C34F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Duties </w:t>
      </w:r>
      <w:proofErr w:type="gramStart"/>
      <w:r>
        <w:rPr>
          <w:rFonts w:ascii="Calibri" w:hAnsi="Calibri" w:cs="Calibri"/>
          <w:sz w:val="22"/>
          <w:szCs w:val="22"/>
        </w:rPr>
        <w:t>include: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AE1D81">
        <w:rPr>
          <w:rFonts w:ascii="Calibri" w:hAnsi="Calibri" w:cs="Calibri"/>
          <w:sz w:val="22"/>
          <w:szCs w:val="22"/>
        </w:rPr>
        <w:t>HGV Class 1 driver</w:t>
      </w:r>
      <w:r w:rsidR="00F46693">
        <w:rPr>
          <w:rFonts w:ascii="Calibri" w:hAnsi="Calibri" w:cs="Calibri"/>
          <w:sz w:val="22"/>
          <w:szCs w:val="22"/>
        </w:rPr>
        <w:t>;</w:t>
      </w:r>
      <w:r w:rsidR="00AE1D81">
        <w:rPr>
          <w:rFonts w:ascii="Calibri" w:hAnsi="Calibri" w:cs="Calibri"/>
          <w:sz w:val="22"/>
          <w:szCs w:val="22"/>
        </w:rPr>
        <w:t xml:space="preserve"> handling of paperwork</w:t>
      </w:r>
      <w:r w:rsidR="00F46693">
        <w:rPr>
          <w:rFonts w:ascii="Calibri" w:hAnsi="Calibri" w:cs="Calibri"/>
          <w:sz w:val="22"/>
          <w:szCs w:val="22"/>
        </w:rPr>
        <w:t>; delivering refrigerated trailers; liaising with customer’s goods inbound; loading and unloading.</w:t>
      </w:r>
    </w:p>
    <w:p w14:paraId="091EE88B" w14:textId="77777777" w:rsidR="00782528" w:rsidRPr="003B5281" w:rsidRDefault="00782528" w:rsidP="0078252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01CBCD21" w14:textId="0015EBEA" w:rsidR="00D11D1B" w:rsidRPr="003B5281" w:rsidRDefault="00F46693" w:rsidP="00D11D1B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Nov</w:t>
      </w:r>
      <w:r w:rsidR="00D11D1B" w:rsidRPr="003B5281">
        <w:rPr>
          <w:rFonts w:ascii="Calibri" w:hAnsi="Calibri" w:cs="Calibri"/>
          <w:bCs/>
        </w:rPr>
        <w:t xml:space="preserve"> 20</w:t>
      </w:r>
      <w:r>
        <w:rPr>
          <w:rFonts w:ascii="Calibri" w:hAnsi="Calibri" w:cs="Calibri"/>
          <w:bCs/>
        </w:rPr>
        <w:t>05</w:t>
      </w:r>
      <w:r w:rsidR="00D11D1B" w:rsidRPr="003B5281">
        <w:rPr>
          <w:rFonts w:ascii="Calibri" w:hAnsi="Calibri" w:cs="Calibri"/>
          <w:bCs/>
        </w:rPr>
        <w:t xml:space="preserve"> –</w:t>
      </w:r>
      <w:r>
        <w:rPr>
          <w:rFonts w:ascii="Calibri" w:hAnsi="Calibri" w:cs="Calibri"/>
          <w:bCs/>
        </w:rPr>
        <w:t>Oct 2007</w:t>
      </w:r>
    </w:p>
    <w:p w14:paraId="02891A0C" w14:textId="44483441" w:rsidR="00D11D1B" w:rsidRPr="003B5281" w:rsidRDefault="00F46693" w:rsidP="00D11D1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LSG Group – LSG Sky Chefs</w:t>
      </w:r>
    </w:p>
    <w:p w14:paraId="578BE264" w14:textId="13293240" w:rsidR="006C2212" w:rsidRPr="003B5281" w:rsidRDefault="00F46693" w:rsidP="006C221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Driver / Loader</w:t>
      </w:r>
    </w:p>
    <w:p w14:paraId="084E4968" w14:textId="37831C97" w:rsidR="00F46693" w:rsidRDefault="00F46693" w:rsidP="005337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Employed by LSG Group at Doncaster Sheffield Airport</w:t>
      </w:r>
      <w:r w:rsidR="0036396C">
        <w:rPr>
          <w:rFonts w:ascii="Calibri" w:hAnsi="Calibri" w:cs="Calibri"/>
          <w:sz w:val="22"/>
          <w:szCs w:val="22"/>
        </w:rPr>
        <w:t>, working in an enhanced security environment to deliver and load modular containers to aircraft.</w:t>
      </w:r>
    </w:p>
    <w:p w14:paraId="73989A40" w14:textId="667A9AD4" w:rsidR="00D11D1B" w:rsidRPr="003B5281" w:rsidRDefault="00D11D1B" w:rsidP="00533766">
      <w:pPr>
        <w:jc w:val="both"/>
        <w:rPr>
          <w:rFonts w:ascii="Calibri" w:hAnsi="Calibri" w:cs="Calibri"/>
          <w:sz w:val="22"/>
          <w:szCs w:val="22"/>
        </w:rPr>
      </w:pPr>
      <w:r w:rsidRPr="003B5281">
        <w:rPr>
          <w:rFonts w:ascii="Calibri" w:hAnsi="Calibri" w:cs="Calibri"/>
          <w:sz w:val="22"/>
          <w:szCs w:val="22"/>
        </w:rPr>
        <w:t xml:space="preserve">Duties included: </w:t>
      </w:r>
      <w:r w:rsidR="0036396C">
        <w:rPr>
          <w:rFonts w:ascii="Calibri" w:hAnsi="Calibri" w:cs="Calibri"/>
          <w:sz w:val="22"/>
          <w:szCs w:val="22"/>
        </w:rPr>
        <w:t>Driving airside aircraft loaders</w:t>
      </w:r>
      <w:r w:rsidR="00533766" w:rsidRPr="003B5281">
        <w:rPr>
          <w:rFonts w:ascii="Calibri" w:hAnsi="Calibri" w:cs="Calibri"/>
          <w:sz w:val="22"/>
          <w:szCs w:val="22"/>
        </w:rPr>
        <w:t xml:space="preserve">; </w:t>
      </w:r>
      <w:r w:rsidR="0036396C">
        <w:rPr>
          <w:rFonts w:ascii="Calibri" w:hAnsi="Calibri" w:cs="Calibri"/>
          <w:sz w:val="22"/>
          <w:szCs w:val="22"/>
        </w:rPr>
        <w:t>loading and unloading aircraft in an enhanced security environment; handling logistics paperwork</w:t>
      </w:r>
      <w:r w:rsidR="00F75027">
        <w:rPr>
          <w:rFonts w:ascii="Calibri" w:hAnsi="Calibri" w:cs="Calibri"/>
          <w:sz w:val="22"/>
          <w:szCs w:val="22"/>
        </w:rPr>
        <w:t>; movement of high value and restricted goods</w:t>
      </w:r>
      <w:r w:rsidR="0036396C">
        <w:rPr>
          <w:rFonts w:ascii="Calibri" w:hAnsi="Calibri" w:cs="Calibri"/>
          <w:sz w:val="22"/>
          <w:szCs w:val="22"/>
        </w:rPr>
        <w:t>.</w:t>
      </w:r>
    </w:p>
    <w:p w14:paraId="406277EB" w14:textId="77777777" w:rsidR="00D11D1B" w:rsidRPr="003B5281" w:rsidRDefault="00D11D1B" w:rsidP="00533766">
      <w:pPr>
        <w:jc w:val="both"/>
        <w:rPr>
          <w:rFonts w:ascii="Calibri" w:hAnsi="Calibri" w:cs="Calibri"/>
          <w:sz w:val="22"/>
          <w:szCs w:val="22"/>
        </w:rPr>
      </w:pPr>
    </w:p>
    <w:p w14:paraId="458CD85E" w14:textId="77777777" w:rsidR="00FE2137" w:rsidRDefault="00F75027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32DF3973" w14:textId="77777777" w:rsidR="00FE2137" w:rsidRDefault="00FE2137">
      <w:pPr>
        <w:pStyle w:val="Heading4"/>
        <w:tabs>
          <w:tab w:val="left" w:pos="1800"/>
        </w:tabs>
        <w:rPr>
          <w:rFonts w:ascii="Calibri" w:hAnsi="Calibri" w:cs="Calibri"/>
          <w:bCs/>
        </w:rPr>
      </w:pPr>
    </w:p>
    <w:p w14:paraId="1C9F5727" w14:textId="47556A63" w:rsidR="0058685E" w:rsidRPr="003B5281" w:rsidRDefault="00F75027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Apr</w:t>
      </w:r>
      <w:r w:rsidR="00CA60DA" w:rsidRPr="003B5281">
        <w:rPr>
          <w:rFonts w:ascii="Calibri" w:hAnsi="Calibri" w:cs="Calibri"/>
          <w:bCs/>
        </w:rPr>
        <w:t xml:space="preserve"> 2</w:t>
      </w:r>
      <w:r w:rsidR="00C12B6C">
        <w:rPr>
          <w:rFonts w:ascii="Calibri" w:hAnsi="Calibri" w:cs="Calibri"/>
          <w:bCs/>
        </w:rPr>
        <w:t>00</w:t>
      </w:r>
      <w:r>
        <w:rPr>
          <w:rFonts w:ascii="Calibri" w:hAnsi="Calibri" w:cs="Calibri"/>
          <w:bCs/>
        </w:rPr>
        <w:t>5</w:t>
      </w:r>
      <w:r w:rsidR="00CA60DA" w:rsidRPr="003B5281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>Nov 2005</w:t>
      </w:r>
    </w:p>
    <w:p w14:paraId="27DF3269" w14:textId="370998A3" w:rsidR="00A43574" w:rsidRDefault="00B06E8C" w:rsidP="00A43574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Job Factor Limited</w:t>
      </w:r>
    </w:p>
    <w:p w14:paraId="2203BC69" w14:textId="75602F58" w:rsidR="007D26F2" w:rsidRDefault="00F75027" w:rsidP="007D26F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HGV Driver</w:t>
      </w:r>
    </w:p>
    <w:p w14:paraId="3AEA5E68" w14:textId="1C7C9B8B" w:rsidR="007D26F2" w:rsidRPr="003B5281" w:rsidRDefault="007D26F2" w:rsidP="007D26F2">
      <w:pPr>
        <w:jc w:val="both"/>
        <w:rPr>
          <w:rFonts w:ascii="Calibri" w:hAnsi="Calibri" w:cs="Calibri"/>
          <w:sz w:val="22"/>
          <w:szCs w:val="22"/>
        </w:rPr>
      </w:pPr>
      <w:r w:rsidRPr="003B5281">
        <w:rPr>
          <w:rFonts w:ascii="Calibri" w:hAnsi="Calibri" w:cs="Calibri"/>
          <w:sz w:val="22"/>
          <w:szCs w:val="22"/>
        </w:rPr>
        <w:t xml:space="preserve">Duties included: </w:t>
      </w:r>
      <w:r w:rsidR="00F75027">
        <w:rPr>
          <w:rFonts w:ascii="Calibri" w:hAnsi="Calibri" w:cs="Calibri"/>
          <w:sz w:val="22"/>
          <w:szCs w:val="22"/>
        </w:rPr>
        <w:t>HGV Class 1 driver; loading and unloading; managing time sensitive deliveries; paperwork handling</w:t>
      </w:r>
      <w:r w:rsidR="00EA6BB1">
        <w:rPr>
          <w:rFonts w:ascii="Calibri" w:hAnsi="Calibri" w:cs="Calibri"/>
          <w:sz w:val="22"/>
          <w:szCs w:val="22"/>
        </w:rPr>
        <w:t>.</w:t>
      </w:r>
    </w:p>
    <w:p w14:paraId="25D35357" w14:textId="77777777" w:rsidR="00E56D84" w:rsidRPr="007D26F2" w:rsidRDefault="00E56D84" w:rsidP="00A43574">
      <w:pPr>
        <w:rPr>
          <w:rFonts w:ascii="Calibri" w:hAnsi="Calibri" w:cs="Calibri"/>
          <w:iCs/>
          <w:sz w:val="22"/>
          <w:szCs w:val="24"/>
        </w:rPr>
      </w:pPr>
    </w:p>
    <w:p w14:paraId="25533888" w14:textId="22E0EECF" w:rsidR="007B36EB" w:rsidRPr="003B5281" w:rsidRDefault="00F75027">
      <w:pPr>
        <w:pStyle w:val="Heading4"/>
        <w:tabs>
          <w:tab w:val="left" w:pos="180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Jun 1996 – Apr 2005</w:t>
      </w:r>
    </w:p>
    <w:p w14:paraId="04AC71C2" w14:textId="108B529F" w:rsidR="007B36EB" w:rsidRPr="003B5281" w:rsidRDefault="00F75027" w:rsidP="007B36E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British Army</w:t>
      </w:r>
    </w:p>
    <w:p w14:paraId="6694C35D" w14:textId="0955A34C" w:rsidR="007B36EB" w:rsidRDefault="00F75027" w:rsidP="007B36EB">
      <w:pPr>
        <w:rPr>
          <w:rFonts w:ascii="Calibri" w:hAnsi="Calibri" w:cs="Calibri"/>
          <w:i/>
          <w:sz w:val="22"/>
          <w:szCs w:val="24"/>
        </w:rPr>
      </w:pPr>
      <w:r>
        <w:rPr>
          <w:rFonts w:ascii="Calibri" w:hAnsi="Calibri" w:cs="Calibri"/>
          <w:i/>
          <w:sz w:val="22"/>
          <w:szCs w:val="24"/>
        </w:rPr>
        <w:t>Royal Corps of Signals</w:t>
      </w:r>
    </w:p>
    <w:p w14:paraId="2FD17F0C" w14:textId="6EA0B1A3" w:rsidR="00F75027" w:rsidRPr="00F75027" w:rsidRDefault="00F75027" w:rsidP="007B36EB">
      <w:pPr>
        <w:rPr>
          <w:rFonts w:ascii="Calibri" w:hAnsi="Calibri" w:cs="Calibri"/>
          <w:iCs/>
          <w:sz w:val="22"/>
          <w:szCs w:val="24"/>
        </w:rPr>
      </w:pPr>
      <w:r>
        <w:rPr>
          <w:rFonts w:ascii="Calibri" w:hAnsi="Calibri" w:cs="Calibri"/>
          <w:iCs/>
          <w:sz w:val="22"/>
          <w:szCs w:val="24"/>
        </w:rPr>
        <w:t>Achieved rank of Lance Corporal in July 2000</w:t>
      </w:r>
      <w:r w:rsidR="009F32CD">
        <w:rPr>
          <w:rFonts w:ascii="Calibri" w:hAnsi="Calibri" w:cs="Calibri"/>
          <w:iCs/>
          <w:sz w:val="22"/>
          <w:szCs w:val="24"/>
        </w:rPr>
        <w:t xml:space="preserve"> in the Royal Corps of Signals, worked as </w:t>
      </w:r>
      <w:r>
        <w:rPr>
          <w:rFonts w:ascii="Calibri" w:hAnsi="Calibri" w:cs="Calibri"/>
          <w:iCs/>
          <w:sz w:val="22"/>
          <w:szCs w:val="24"/>
        </w:rPr>
        <w:t>Communications Vehicle Detachment Commander</w:t>
      </w:r>
      <w:r w:rsidR="009F32CD">
        <w:rPr>
          <w:rFonts w:ascii="Calibri" w:hAnsi="Calibri" w:cs="Calibri"/>
          <w:iCs/>
          <w:sz w:val="22"/>
          <w:szCs w:val="24"/>
        </w:rPr>
        <w:t>. Responsible for the day to day running of Switching Facilities Control Vehicle and Secondary Access Switch Messaging Centre Vehicle and</w:t>
      </w:r>
      <w:r w:rsidR="00FE2137">
        <w:rPr>
          <w:rFonts w:ascii="Calibri" w:hAnsi="Calibri" w:cs="Calibri"/>
          <w:iCs/>
          <w:sz w:val="22"/>
          <w:szCs w:val="24"/>
        </w:rPr>
        <w:t xml:space="preserve"> for</w:t>
      </w:r>
      <w:r w:rsidR="009F32CD">
        <w:rPr>
          <w:rFonts w:ascii="Calibri" w:hAnsi="Calibri" w:cs="Calibri"/>
          <w:iCs/>
          <w:sz w:val="22"/>
          <w:szCs w:val="24"/>
        </w:rPr>
        <w:t xml:space="preserve"> these vehicles’ crews. Worked in </w:t>
      </w:r>
      <w:r w:rsidR="00FE2137">
        <w:rPr>
          <w:rFonts w:ascii="Calibri" w:hAnsi="Calibri" w:cs="Calibri"/>
          <w:iCs/>
          <w:sz w:val="22"/>
          <w:szCs w:val="24"/>
        </w:rPr>
        <w:t>multiple</w:t>
      </w:r>
      <w:r w:rsidR="009F32CD">
        <w:rPr>
          <w:rFonts w:ascii="Calibri" w:hAnsi="Calibri" w:cs="Calibri"/>
          <w:iCs/>
          <w:sz w:val="22"/>
          <w:szCs w:val="24"/>
        </w:rPr>
        <w:t xml:space="preserve"> challenging locations including tours of duty in Bosnia, Kosovo and Iraq.</w:t>
      </w:r>
    </w:p>
    <w:p w14:paraId="1F6C4AFE" w14:textId="77777777" w:rsidR="00DF692E" w:rsidRDefault="00DF692E" w:rsidP="0068302A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75610828" w14:textId="77777777" w:rsidR="009C34F1" w:rsidRPr="003B5281" w:rsidRDefault="009C34F1" w:rsidP="00A5590A">
      <w:pPr>
        <w:rPr>
          <w:rFonts w:ascii="Calibri" w:hAnsi="Calibri" w:cs="Calibri"/>
          <w:sz w:val="22"/>
          <w:szCs w:val="22"/>
        </w:rPr>
      </w:pPr>
    </w:p>
    <w:p w14:paraId="2D97EE77" w14:textId="77777777" w:rsidR="00FE2137" w:rsidRDefault="00FE2137" w:rsidP="00246007">
      <w:pPr>
        <w:pStyle w:val="Heading2"/>
        <w:rPr>
          <w:rFonts w:ascii="Calibri" w:hAnsi="Calibri" w:cs="Calibri"/>
          <w:sz w:val="22"/>
          <w:szCs w:val="22"/>
        </w:rPr>
      </w:pPr>
    </w:p>
    <w:p w14:paraId="3E50A002" w14:textId="38ABB051" w:rsidR="00246007" w:rsidRPr="003B5281" w:rsidRDefault="00246007" w:rsidP="00246007">
      <w:pPr>
        <w:pStyle w:val="Heading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EDUCATION</w:t>
      </w:r>
      <w:r w:rsidR="009B22B9">
        <w:rPr>
          <w:rFonts w:ascii="Calibri" w:hAnsi="Calibri" w:cs="Calibri"/>
          <w:sz w:val="22"/>
          <w:szCs w:val="22"/>
        </w:rPr>
        <w:t xml:space="preserve"> &amp; TRAINING</w:t>
      </w:r>
    </w:p>
    <w:p w14:paraId="36173974" w14:textId="77777777" w:rsidR="00246007" w:rsidRPr="003B5281" w:rsidRDefault="00246007" w:rsidP="00246007">
      <w:pPr>
        <w:rPr>
          <w:rFonts w:ascii="Calibri" w:hAnsi="Calibri" w:cs="Calibri"/>
          <w:sz w:val="22"/>
        </w:rPr>
      </w:pPr>
    </w:p>
    <w:p w14:paraId="43472673" w14:textId="77777777" w:rsidR="009B22B9" w:rsidRDefault="009B22B9" w:rsidP="009B22B9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Aug 1992 – May 1994:</w:t>
      </w:r>
      <w:r>
        <w:rPr>
          <w:rFonts w:ascii="Calibri" w:hAnsi="Calibri" w:cs="Calibri"/>
          <w:sz w:val="22"/>
        </w:rPr>
        <w:tab/>
        <w:t>Kelso High School, Kelso, Scotland</w:t>
      </w:r>
    </w:p>
    <w:p w14:paraId="1B9AE412" w14:textId="77777777" w:rsidR="009B22B9" w:rsidRDefault="009B22B9" w:rsidP="009B22B9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Achieved 6 Standard Grades – all grades C and above including Maths &amp; English</w:t>
      </w:r>
    </w:p>
    <w:p w14:paraId="5B056545" w14:textId="77777777" w:rsidR="009B22B9" w:rsidRDefault="009B22B9" w:rsidP="009B22B9">
      <w:pPr>
        <w:pStyle w:val="BodyText"/>
        <w:rPr>
          <w:rFonts w:ascii="Calibri" w:hAnsi="Calibri" w:cs="Calibri"/>
          <w:sz w:val="22"/>
        </w:rPr>
      </w:pPr>
    </w:p>
    <w:p w14:paraId="3403F0FB" w14:textId="210C77BA" w:rsidR="00246007" w:rsidRDefault="009F32CD" w:rsidP="00246007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Aug</w:t>
      </w:r>
      <w:r w:rsidR="00246007" w:rsidRPr="00B67BCC">
        <w:rPr>
          <w:rFonts w:ascii="Calibri" w:hAnsi="Calibri" w:cs="Calibri"/>
          <w:sz w:val="22"/>
        </w:rPr>
        <w:t xml:space="preserve"> 1994 – </w:t>
      </w:r>
      <w:r>
        <w:rPr>
          <w:rFonts w:ascii="Calibri" w:hAnsi="Calibri" w:cs="Calibri"/>
          <w:sz w:val="22"/>
        </w:rPr>
        <w:t>May</w:t>
      </w:r>
      <w:r w:rsidR="00246007" w:rsidRPr="00B67BCC">
        <w:rPr>
          <w:rFonts w:ascii="Calibri" w:hAnsi="Calibri" w:cs="Calibri"/>
          <w:sz w:val="22"/>
        </w:rPr>
        <w:t xml:space="preserve"> 199</w:t>
      </w:r>
      <w:r>
        <w:rPr>
          <w:rFonts w:ascii="Calibri" w:hAnsi="Calibri" w:cs="Calibri"/>
          <w:sz w:val="22"/>
        </w:rPr>
        <w:t>6</w:t>
      </w:r>
      <w:r w:rsidR="00246007">
        <w:rPr>
          <w:rFonts w:ascii="Calibri" w:hAnsi="Calibri" w:cs="Calibri"/>
          <w:sz w:val="22"/>
        </w:rPr>
        <w:t>:</w:t>
      </w:r>
      <w:r w:rsidR="00246007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Kelso High School</w:t>
      </w:r>
      <w:r w:rsidR="009B22B9">
        <w:rPr>
          <w:rFonts w:ascii="Calibri" w:hAnsi="Calibri" w:cs="Calibri"/>
          <w:sz w:val="22"/>
        </w:rPr>
        <w:t>, Kelso, Scotland</w:t>
      </w:r>
    </w:p>
    <w:p w14:paraId="16409EDC" w14:textId="69382B7E" w:rsidR="00246007" w:rsidRDefault="00246007" w:rsidP="00246007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9B22B9">
        <w:rPr>
          <w:rFonts w:ascii="Calibri" w:hAnsi="Calibri" w:cs="Calibri"/>
          <w:sz w:val="22"/>
        </w:rPr>
        <w:t>Higher Level Graphical Communication, grade C</w:t>
      </w:r>
    </w:p>
    <w:p w14:paraId="6F946160" w14:textId="77777777" w:rsidR="00246007" w:rsidRDefault="00246007" w:rsidP="00246007">
      <w:pPr>
        <w:pStyle w:val="BodyText"/>
        <w:rPr>
          <w:rFonts w:ascii="Calibri" w:hAnsi="Calibri" w:cs="Calibri"/>
          <w:sz w:val="22"/>
        </w:rPr>
      </w:pPr>
    </w:p>
    <w:p w14:paraId="37E9055F" w14:textId="42790379" w:rsidR="00246007" w:rsidRDefault="009B22B9" w:rsidP="00246007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Oct 1997: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>HGV Class 1 Licence</w:t>
      </w:r>
    </w:p>
    <w:p w14:paraId="1BD84AA3" w14:textId="77777777" w:rsidR="009B22B9" w:rsidRDefault="009B22B9" w:rsidP="00246007">
      <w:pPr>
        <w:rPr>
          <w:rFonts w:ascii="Calibri" w:hAnsi="Calibri" w:cs="Calibri"/>
          <w:bCs/>
          <w:sz w:val="22"/>
        </w:rPr>
      </w:pPr>
    </w:p>
    <w:p w14:paraId="3D679FFF" w14:textId="7EEC5AD1" w:rsidR="009B22B9" w:rsidRDefault="009B22B9" w:rsidP="00246007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Dec 20</w:t>
      </w:r>
      <w:r w:rsidR="00573DB3">
        <w:rPr>
          <w:rFonts w:ascii="Calibri" w:hAnsi="Calibri" w:cs="Calibri"/>
          <w:bCs/>
          <w:sz w:val="22"/>
        </w:rPr>
        <w:t>1</w:t>
      </w:r>
      <w:r>
        <w:rPr>
          <w:rFonts w:ascii="Calibri" w:hAnsi="Calibri" w:cs="Calibri"/>
          <w:bCs/>
          <w:sz w:val="22"/>
        </w:rPr>
        <w:t>9: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>Manual Handling in the Workplace</w:t>
      </w:r>
    </w:p>
    <w:p w14:paraId="6B8DDD14" w14:textId="77777777" w:rsidR="009B22B9" w:rsidRDefault="009B22B9" w:rsidP="00246007">
      <w:pPr>
        <w:rPr>
          <w:rFonts w:ascii="Calibri" w:hAnsi="Calibri" w:cs="Calibri"/>
          <w:bCs/>
          <w:sz w:val="22"/>
        </w:rPr>
      </w:pPr>
    </w:p>
    <w:p w14:paraId="0F623848" w14:textId="008382FA" w:rsidR="009C34F1" w:rsidRDefault="00573DB3" w:rsidP="00A559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</w:rPr>
        <w:t>Dec</w:t>
      </w:r>
      <w:r w:rsidR="009B22B9">
        <w:rPr>
          <w:rFonts w:ascii="Calibri" w:hAnsi="Calibri" w:cs="Calibri"/>
          <w:bCs/>
          <w:sz w:val="22"/>
        </w:rPr>
        <w:t xml:space="preserve"> 20</w:t>
      </w:r>
      <w:r>
        <w:rPr>
          <w:rFonts w:ascii="Calibri" w:hAnsi="Calibri" w:cs="Calibri"/>
          <w:bCs/>
          <w:sz w:val="22"/>
        </w:rPr>
        <w:t>23</w:t>
      </w:r>
      <w:r w:rsidR="009B22B9">
        <w:rPr>
          <w:rFonts w:ascii="Calibri" w:hAnsi="Calibri" w:cs="Calibri"/>
          <w:bCs/>
          <w:sz w:val="22"/>
        </w:rPr>
        <w:t>:</w:t>
      </w:r>
      <w:r w:rsidR="009B22B9">
        <w:rPr>
          <w:rFonts w:ascii="Calibri" w:hAnsi="Calibri" w:cs="Calibri"/>
          <w:bCs/>
          <w:sz w:val="22"/>
        </w:rPr>
        <w:tab/>
      </w:r>
      <w:r w:rsidR="009B22B9">
        <w:rPr>
          <w:rFonts w:ascii="Calibri" w:hAnsi="Calibri" w:cs="Calibri"/>
          <w:bCs/>
          <w:sz w:val="22"/>
        </w:rPr>
        <w:tab/>
      </w:r>
      <w:r w:rsidRPr="00573DB3">
        <w:rPr>
          <w:rFonts w:ascii="Calibri" w:hAnsi="Calibri" w:cs="Calibri"/>
          <w:sz w:val="22"/>
          <w:szCs w:val="22"/>
        </w:rPr>
        <w:t>Certificate of Professional Competence (CPC)</w:t>
      </w:r>
    </w:p>
    <w:p w14:paraId="69475A9C" w14:textId="77777777" w:rsidR="00573DB3" w:rsidRDefault="00573DB3" w:rsidP="00A5590A">
      <w:pPr>
        <w:rPr>
          <w:rFonts w:ascii="Calibri" w:hAnsi="Calibri" w:cs="Calibri"/>
          <w:sz w:val="22"/>
          <w:szCs w:val="22"/>
        </w:rPr>
      </w:pPr>
    </w:p>
    <w:p w14:paraId="711468CB" w14:textId="77777777" w:rsidR="00573DB3" w:rsidRPr="009B22B9" w:rsidRDefault="00573DB3" w:rsidP="00573DB3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Jan</w:t>
      </w:r>
      <w:r>
        <w:rPr>
          <w:rFonts w:ascii="Calibri" w:hAnsi="Calibri" w:cs="Calibri"/>
          <w:bCs/>
          <w:sz w:val="22"/>
        </w:rPr>
        <w:t xml:space="preserve"> 202</w:t>
      </w:r>
      <w:r>
        <w:rPr>
          <w:rFonts w:ascii="Calibri" w:hAnsi="Calibri" w:cs="Calibri"/>
          <w:bCs/>
          <w:sz w:val="22"/>
        </w:rPr>
        <w:t>4</w:t>
      </w:r>
      <w:r>
        <w:rPr>
          <w:rFonts w:ascii="Calibri" w:hAnsi="Calibri" w:cs="Calibri"/>
          <w:bCs/>
          <w:sz w:val="22"/>
        </w:rPr>
        <w:t>: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>Safe Systems – Health &amp; Safety at Work</w:t>
      </w:r>
    </w:p>
    <w:p w14:paraId="58FEFBFC" w14:textId="77777777" w:rsidR="00573DB3" w:rsidRPr="00573DB3" w:rsidRDefault="00573DB3" w:rsidP="00573DB3">
      <w:pPr>
        <w:rPr>
          <w:rFonts w:ascii="Calibri" w:hAnsi="Calibri" w:cs="Calibri"/>
          <w:sz w:val="22"/>
          <w:szCs w:val="22"/>
        </w:rPr>
      </w:pPr>
    </w:p>
    <w:p w14:paraId="53E8EDC8" w14:textId="77777777" w:rsidR="009B22B9" w:rsidRDefault="009B22B9" w:rsidP="00A5590A">
      <w:pPr>
        <w:rPr>
          <w:rFonts w:ascii="Calibri" w:hAnsi="Calibri" w:cs="Calibri"/>
          <w:sz w:val="22"/>
          <w:szCs w:val="22"/>
        </w:rPr>
      </w:pPr>
    </w:p>
    <w:p w14:paraId="00A3F997" w14:textId="603F9034" w:rsidR="009B22B9" w:rsidRDefault="003755CA" w:rsidP="00A559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British National – unrestricted UK Passport Holder.</w:t>
      </w:r>
    </w:p>
    <w:p w14:paraId="621111F7" w14:textId="77777777" w:rsidR="00573DB3" w:rsidRDefault="00573DB3" w:rsidP="00A5590A">
      <w:pPr>
        <w:rPr>
          <w:rFonts w:ascii="Calibri" w:hAnsi="Calibri" w:cs="Calibri"/>
          <w:sz w:val="22"/>
          <w:szCs w:val="22"/>
        </w:rPr>
      </w:pPr>
    </w:p>
    <w:p w14:paraId="73D32139" w14:textId="30DA57B1" w:rsidR="009C34F1" w:rsidRPr="003B5281" w:rsidRDefault="006C4C12" w:rsidP="00A559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Thank you for reading. </w:t>
      </w:r>
      <w:r w:rsidR="00A5590A" w:rsidRPr="003B5281">
        <w:rPr>
          <w:rFonts w:ascii="Calibri" w:hAnsi="Calibri" w:cs="Calibri"/>
          <w:sz w:val="22"/>
          <w:szCs w:val="22"/>
        </w:rPr>
        <w:t>References</w:t>
      </w:r>
      <w:r>
        <w:rPr>
          <w:rFonts w:ascii="Calibri" w:hAnsi="Calibri" w:cs="Calibri"/>
          <w:sz w:val="22"/>
          <w:szCs w:val="22"/>
        </w:rPr>
        <w:t xml:space="preserve"> are</w:t>
      </w:r>
      <w:r w:rsidR="00A5590A" w:rsidRPr="003B5281">
        <w:rPr>
          <w:rFonts w:ascii="Calibri" w:hAnsi="Calibri" w:cs="Calibri"/>
          <w:sz w:val="22"/>
          <w:szCs w:val="22"/>
        </w:rPr>
        <w:t xml:space="preserve"> available on request.</w:t>
      </w:r>
    </w:p>
    <w:p w14:paraId="79A900A4" w14:textId="003FA2A9" w:rsidR="00A5590A" w:rsidRPr="003B5281" w:rsidRDefault="00A5590A" w:rsidP="00A5590A">
      <w:pPr>
        <w:rPr>
          <w:rFonts w:ascii="Calibri" w:hAnsi="Calibri" w:cs="Calibri"/>
          <w:sz w:val="22"/>
          <w:szCs w:val="22"/>
        </w:rPr>
      </w:pPr>
    </w:p>
    <w:sectPr w:rsidR="00A5590A" w:rsidRPr="003B5281" w:rsidSect="008952EA">
      <w:headerReference w:type="default" r:id="rId9"/>
      <w:footerReference w:type="default" r:id="rId10"/>
      <w:type w:val="continuous"/>
      <w:pgSz w:w="12240" w:h="15840" w:code="1"/>
      <w:pgMar w:top="1134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8EBD" w14:textId="77777777" w:rsidR="002F373D" w:rsidRDefault="002F373D">
      <w:r>
        <w:separator/>
      </w:r>
    </w:p>
  </w:endnote>
  <w:endnote w:type="continuationSeparator" w:id="0">
    <w:p w14:paraId="44F088B6" w14:textId="77777777" w:rsidR="002F373D" w:rsidRDefault="002F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807A" w14:textId="77777777" w:rsidR="000E4771" w:rsidRDefault="000E477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5A6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D050" w14:textId="77777777" w:rsidR="002F373D" w:rsidRDefault="002F373D">
      <w:r>
        <w:separator/>
      </w:r>
    </w:p>
  </w:footnote>
  <w:footnote w:type="continuationSeparator" w:id="0">
    <w:p w14:paraId="6FFCEC76" w14:textId="77777777" w:rsidR="002F373D" w:rsidRDefault="002F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DAF4" w14:textId="77777777" w:rsidR="000E4771" w:rsidRDefault="000E4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9E3809"/>
    <w:multiLevelType w:val="hybridMultilevel"/>
    <w:tmpl w:val="F9A4C6D8"/>
    <w:lvl w:ilvl="0" w:tplc="DFECD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5AE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30F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9662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0C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C81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D6D8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02D7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1A6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4F8F"/>
    <w:multiLevelType w:val="hybridMultilevel"/>
    <w:tmpl w:val="43EA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8D0"/>
    <w:multiLevelType w:val="hybridMultilevel"/>
    <w:tmpl w:val="0100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2C14"/>
    <w:multiLevelType w:val="hybridMultilevel"/>
    <w:tmpl w:val="45EC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67333"/>
    <w:multiLevelType w:val="hybridMultilevel"/>
    <w:tmpl w:val="9E34BE1C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142062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 w16cid:durableId="1529636818">
    <w:abstractNumId w:val="1"/>
  </w:num>
  <w:num w:numId="3" w16cid:durableId="240256591">
    <w:abstractNumId w:val="4"/>
  </w:num>
  <w:num w:numId="4" w16cid:durableId="1951279202">
    <w:abstractNumId w:val="2"/>
  </w:num>
  <w:num w:numId="5" w16cid:durableId="1936861714">
    <w:abstractNumId w:val="3"/>
  </w:num>
  <w:num w:numId="6" w16cid:durableId="182231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BB3"/>
    <w:rsid w:val="00013322"/>
    <w:rsid w:val="00031A79"/>
    <w:rsid w:val="00044929"/>
    <w:rsid w:val="00052604"/>
    <w:rsid w:val="00061816"/>
    <w:rsid w:val="00067D7E"/>
    <w:rsid w:val="000721ED"/>
    <w:rsid w:val="00091B2E"/>
    <w:rsid w:val="000B6900"/>
    <w:rsid w:val="000C6DCE"/>
    <w:rsid w:val="000E4087"/>
    <w:rsid w:val="000E4771"/>
    <w:rsid w:val="000F204B"/>
    <w:rsid w:val="00140234"/>
    <w:rsid w:val="001623A7"/>
    <w:rsid w:val="00175D41"/>
    <w:rsid w:val="001A53B1"/>
    <w:rsid w:val="001B0149"/>
    <w:rsid w:val="001E03B9"/>
    <w:rsid w:val="001E0C6D"/>
    <w:rsid w:val="001F6E90"/>
    <w:rsid w:val="00246007"/>
    <w:rsid w:val="00255D43"/>
    <w:rsid w:val="0026258C"/>
    <w:rsid w:val="002770B4"/>
    <w:rsid w:val="002F373D"/>
    <w:rsid w:val="00302A26"/>
    <w:rsid w:val="0031777B"/>
    <w:rsid w:val="00323E4E"/>
    <w:rsid w:val="00350FC8"/>
    <w:rsid w:val="003612D1"/>
    <w:rsid w:val="0036396C"/>
    <w:rsid w:val="00370039"/>
    <w:rsid w:val="003755CA"/>
    <w:rsid w:val="0038332F"/>
    <w:rsid w:val="0038559C"/>
    <w:rsid w:val="003B0943"/>
    <w:rsid w:val="003B350F"/>
    <w:rsid w:val="003B5281"/>
    <w:rsid w:val="003B5A65"/>
    <w:rsid w:val="003C43F3"/>
    <w:rsid w:val="003C75E9"/>
    <w:rsid w:val="003D3F78"/>
    <w:rsid w:val="003E0E24"/>
    <w:rsid w:val="003E7E31"/>
    <w:rsid w:val="00401A3E"/>
    <w:rsid w:val="00405135"/>
    <w:rsid w:val="00427595"/>
    <w:rsid w:val="004408A9"/>
    <w:rsid w:val="004500C0"/>
    <w:rsid w:val="00455222"/>
    <w:rsid w:val="004814CC"/>
    <w:rsid w:val="00483A5A"/>
    <w:rsid w:val="004A3345"/>
    <w:rsid w:val="004B1A0C"/>
    <w:rsid w:val="004B5648"/>
    <w:rsid w:val="004C4556"/>
    <w:rsid w:val="00500909"/>
    <w:rsid w:val="00505C9E"/>
    <w:rsid w:val="00533766"/>
    <w:rsid w:val="0054683A"/>
    <w:rsid w:val="005523D1"/>
    <w:rsid w:val="00563614"/>
    <w:rsid w:val="00563937"/>
    <w:rsid w:val="00572A2A"/>
    <w:rsid w:val="00573BF4"/>
    <w:rsid w:val="00573DB3"/>
    <w:rsid w:val="0058195C"/>
    <w:rsid w:val="00583C8D"/>
    <w:rsid w:val="0058685E"/>
    <w:rsid w:val="00595EC9"/>
    <w:rsid w:val="005A6DC7"/>
    <w:rsid w:val="005C286E"/>
    <w:rsid w:val="005D5ABD"/>
    <w:rsid w:val="00600300"/>
    <w:rsid w:val="006059D0"/>
    <w:rsid w:val="0061199E"/>
    <w:rsid w:val="00613038"/>
    <w:rsid w:val="00632527"/>
    <w:rsid w:val="00651AB1"/>
    <w:rsid w:val="00651B57"/>
    <w:rsid w:val="0068302A"/>
    <w:rsid w:val="0068372F"/>
    <w:rsid w:val="00690085"/>
    <w:rsid w:val="006C2212"/>
    <w:rsid w:val="006C4C12"/>
    <w:rsid w:val="006C6FDC"/>
    <w:rsid w:val="006D33BD"/>
    <w:rsid w:val="006D68B8"/>
    <w:rsid w:val="006F7694"/>
    <w:rsid w:val="007005DC"/>
    <w:rsid w:val="00724069"/>
    <w:rsid w:val="00737D60"/>
    <w:rsid w:val="00752B94"/>
    <w:rsid w:val="00761973"/>
    <w:rsid w:val="00766A19"/>
    <w:rsid w:val="00770E6E"/>
    <w:rsid w:val="00782528"/>
    <w:rsid w:val="007A0365"/>
    <w:rsid w:val="007A2506"/>
    <w:rsid w:val="007B014D"/>
    <w:rsid w:val="007B36EB"/>
    <w:rsid w:val="007C1E5A"/>
    <w:rsid w:val="007D1232"/>
    <w:rsid w:val="007D26F2"/>
    <w:rsid w:val="007E6532"/>
    <w:rsid w:val="00803843"/>
    <w:rsid w:val="00822BA9"/>
    <w:rsid w:val="00831D2F"/>
    <w:rsid w:val="00836183"/>
    <w:rsid w:val="00847556"/>
    <w:rsid w:val="0086185A"/>
    <w:rsid w:val="008622AE"/>
    <w:rsid w:val="00863FD0"/>
    <w:rsid w:val="00883895"/>
    <w:rsid w:val="00886B3E"/>
    <w:rsid w:val="00894B04"/>
    <w:rsid w:val="008952EA"/>
    <w:rsid w:val="008B18EA"/>
    <w:rsid w:val="008B1C48"/>
    <w:rsid w:val="008B2332"/>
    <w:rsid w:val="00913385"/>
    <w:rsid w:val="00934CB0"/>
    <w:rsid w:val="00960E8F"/>
    <w:rsid w:val="00972808"/>
    <w:rsid w:val="00981F30"/>
    <w:rsid w:val="009872AA"/>
    <w:rsid w:val="00987D4D"/>
    <w:rsid w:val="009A11E4"/>
    <w:rsid w:val="009B22B9"/>
    <w:rsid w:val="009B48F3"/>
    <w:rsid w:val="009C34F1"/>
    <w:rsid w:val="009D4D44"/>
    <w:rsid w:val="009F32CD"/>
    <w:rsid w:val="00A154D6"/>
    <w:rsid w:val="00A21A81"/>
    <w:rsid w:val="00A43574"/>
    <w:rsid w:val="00A44BB3"/>
    <w:rsid w:val="00A5590A"/>
    <w:rsid w:val="00A71D56"/>
    <w:rsid w:val="00A76C37"/>
    <w:rsid w:val="00A93E67"/>
    <w:rsid w:val="00AB3884"/>
    <w:rsid w:val="00AB4AF3"/>
    <w:rsid w:val="00AC08B1"/>
    <w:rsid w:val="00AD7084"/>
    <w:rsid w:val="00AE1D81"/>
    <w:rsid w:val="00AE727C"/>
    <w:rsid w:val="00AF1BF6"/>
    <w:rsid w:val="00AF27C9"/>
    <w:rsid w:val="00AF5FB8"/>
    <w:rsid w:val="00B02BC3"/>
    <w:rsid w:val="00B05817"/>
    <w:rsid w:val="00B06429"/>
    <w:rsid w:val="00B06E8C"/>
    <w:rsid w:val="00B36D47"/>
    <w:rsid w:val="00B36E66"/>
    <w:rsid w:val="00B64704"/>
    <w:rsid w:val="00B67BCC"/>
    <w:rsid w:val="00B74D07"/>
    <w:rsid w:val="00B80FB6"/>
    <w:rsid w:val="00B97E98"/>
    <w:rsid w:val="00BA2106"/>
    <w:rsid w:val="00BB70B5"/>
    <w:rsid w:val="00BE0550"/>
    <w:rsid w:val="00C03434"/>
    <w:rsid w:val="00C12B6C"/>
    <w:rsid w:val="00C2750B"/>
    <w:rsid w:val="00C70D82"/>
    <w:rsid w:val="00CA60DA"/>
    <w:rsid w:val="00CB400D"/>
    <w:rsid w:val="00CD0867"/>
    <w:rsid w:val="00CD6C35"/>
    <w:rsid w:val="00CF238A"/>
    <w:rsid w:val="00CF2C61"/>
    <w:rsid w:val="00CF4499"/>
    <w:rsid w:val="00D07F70"/>
    <w:rsid w:val="00D11D1B"/>
    <w:rsid w:val="00D50EC1"/>
    <w:rsid w:val="00D513FE"/>
    <w:rsid w:val="00D6197F"/>
    <w:rsid w:val="00D9264F"/>
    <w:rsid w:val="00D93C1A"/>
    <w:rsid w:val="00DA32F2"/>
    <w:rsid w:val="00DB5E28"/>
    <w:rsid w:val="00DD4F1D"/>
    <w:rsid w:val="00DE317A"/>
    <w:rsid w:val="00DF21B4"/>
    <w:rsid w:val="00DF692E"/>
    <w:rsid w:val="00E079D3"/>
    <w:rsid w:val="00E11148"/>
    <w:rsid w:val="00E42DEF"/>
    <w:rsid w:val="00E44A34"/>
    <w:rsid w:val="00E56D84"/>
    <w:rsid w:val="00E744BB"/>
    <w:rsid w:val="00E87FB0"/>
    <w:rsid w:val="00EA3046"/>
    <w:rsid w:val="00EA6BB1"/>
    <w:rsid w:val="00EB23D9"/>
    <w:rsid w:val="00EE7280"/>
    <w:rsid w:val="00EF6C3D"/>
    <w:rsid w:val="00F00ECC"/>
    <w:rsid w:val="00F01F9F"/>
    <w:rsid w:val="00F15064"/>
    <w:rsid w:val="00F175E0"/>
    <w:rsid w:val="00F46693"/>
    <w:rsid w:val="00F51757"/>
    <w:rsid w:val="00F62270"/>
    <w:rsid w:val="00F70C58"/>
    <w:rsid w:val="00F75027"/>
    <w:rsid w:val="00F82B7E"/>
    <w:rsid w:val="00F936E0"/>
    <w:rsid w:val="00FA2269"/>
    <w:rsid w:val="00FD01C5"/>
    <w:rsid w:val="00FD1994"/>
    <w:rsid w:val="00FE2137"/>
    <w:rsid w:val="00FE3818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8D395"/>
  <w15:chartTrackingRefBased/>
  <w15:docId w15:val="{0579CA00-DC79-411E-BE1D-85AB1DF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Schoolbook" w:hAnsi="Century Schoolbook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1800"/>
      </w:tabs>
      <w:ind w:left="1843" w:hanging="1843"/>
      <w:outlineLvl w:val="5"/>
    </w:pPr>
    <w:rPr>
      <w:rFonts w:ascii="Century Schoolbook" w:hAnsi="Century Schoolbook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00" w:hanging="1800"/>
      <w:outlineLvl w:val="6"/>
    </w:pPr>
    <w:rPr>
      <w:rFonts w:ascii="Century Schoolbook" w:hAnsi="Century Schoolbook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1800"/>
      </w:tabs>
      <w:ind w:left="1800" w:hanging="1800"/>
      <w:outlineLvl w:val="7"/>
    </w:pPr>
    <w:rPr>
      <w:rFonts w:ascii="Century Schoolbook" w:hAnsi="Century Schoolbook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1800"/>
      </w:tabs>
      <w:ind w:left="1843" w:hanging="1843"/>
      <w:outlineLvl w:val="8"/>
    </w:pPr>
    <w:rPr>
      <w:rFonts w:ascii="Century Schoolbook" w:hAnsi="Century Schoolbook"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440"/>
      </w:tabs>
      <w:spacing w:before="60"/>
      <w:ind w:left="709" w:hanging="426"/>
    </w:pPr>
    <w:rPr>
      <w:rFonts w:ascii="Arial" w:hAnsi="Arial"/>
    </w:rPr>
  </w:style>
  <w:style w:type="paragraph" w:styleId="BodyTextIndent2">
    <w:name w:val="Body Text Indent 2"/>
    <w:basedOn w:val="Normal"/>
    <w:pPr>
      <w:ind w:left="1800" w:hanging="1800"/>
    </w:pPr>
    <w:rPr>
      <w:rFonts w:ascii="Century Schoolbook" w:hAnsi="Century Schoolbook"/>
      <w:sz w:val="24"/>
    </w:rPr>
  </w:style>
  <w:style w:type="paragraph" w:styleId="BodyTextIndent3">
    <w:name w:val="Body Text Indent 3"/>
    <w:basedOn w:val="Normal"/>
    <w:pPr>
      <w:tabs>
        <w:tab w:val="left" w:pos="1440"/>
      </w:tabs>
      <w:spacing w:before="60"/>
      <w:ind w:left="1843" w:hanging="1843"/>
    </w:pPr>
    <w:rPr>
      <w:rFonts w:ascii="Century Schoolbook" w:hAnsi="Century Schoolbook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0"/>
      </w:tabs>
    </w:pPr>
    <w:rPr>
      <w:rFonts w:ascii="Century Schoolbook" w:hAnsi="Century Schoolbook"/>
      <w:sz w:val="22"/>
    </w:rPr>
  </w:style>
  <w:style w:type="paragraph" w:styleId="BodyText3">
    <w:name w:val="Body Text 3"/>
    <w:basedOn w:val="Normal"/>
    <w:pPr>
      <w:jc w:val="both"/>
    </w:pPr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EF6C3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0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robbo8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266A-6D32-4C43-B267-79B270A4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Vitael</vt:lpstr>
    </vt:vector>
  </TitlesOfParts>
  <Company>Hewlett-Packard Company</Company>
  <LinksUpToDate>false</LinksUpToDate>
  <CharactersWithSpaces>2998</CharactersWithSpaces>
  <SharedDoc>false</SharedDoc>
  <HLinks>
    <vt:vector size="6" baseType="variant">
      <vt:variant>
        <vt:i4>327781</vt:i4>
      </vt:variant>
      <vt:variant>
        <vt:i4>0</vt:i4>
      </vt:variant>
      <vt:variant>
        <vt:i4>0</vt:i4>
      </vt:variant>
      <vt:variant>
        <vt:i4>5</vt:i4>
      </vt:variant>
      <vt:variant>
        <vt:lpwstr>mailto:jon.barkess@barkess.co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Vitael</dc:title>
  <dc:subject/>
  <dc:creator>Chris Barkess</dc:creator>
  <cp:keywords/>
  <cp:lastModifiedBy>Hodgson, Mandy</cp:lastModifiedBy>
  <cp:revision>2</cp:revision>
  <cp:lastPrinted>2018-03-19T11:21:00Z</cp:lastPrinted>
  <dcterms:created xsi:type="dcterms:W3CDTF">2024-02-21T08:49:00Z</dcterms:created>
  <dcterms:modified xsi:type="dcterms:W3CDTF">2024-02-21T08:49:00Z</dcterms:modified>
</cp:coreProperties>
</file>