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35DDC" w:rsidRDefault="00135D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240" w:type="dxa"/>
        <w:tblLayout w:type="fixed"/>
        <w:tblLook w:val="0400" w:firstRow="0" w:lastRow="0" w:firstColumn="0" w:lastColumn="0" w:noHBand="0" w:noVBand="1"/>
      </w:tblPr>
      <w:tblGrid>
        <w:gridCol w:w="3680"/>
        <w:gridCol w:w="8560"/>
      </w:tblGrid>
      <w:tr w:rsidR="00135DDC" w14:paraId="2B4F94B9" w14:textId="77777777" w:rsidTr="7A048149">
        <w:trPr>
          <w:trHeight w:val="15200"/>
        </w:trPr>
        <w:tc>
          <w:tcPr>
            <w:tcW w:w="3680" w:type="dxa"/>
            <w:shd w:val="clear" w:color="auto" w:fill="1A409A"/>
            <w:tcMar>
              <w:top w:w="300" w:type="dxa"/>
              <w:left w:w="0" w:type="dxa"/>
              <w:bottom w:w="300" w:type="dxa"/>
              <w:right w:w="0" w:type="dxa"/>
            </w:tcMar>
          </w:tcPr>
          <w:p w14:paraId="00000002" w14:textId="24D9DA61" w:rsidR="00135DDC" w:rsidRDefault="7A048149" w:rsidP="7A048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b/>
                <w:bCs/>
                <w:color w:val="FFFFFF"/>
                <w:sz w:val="56"/>
                <w:szCs w:val="56"/>
              </w:rPr>
            </w:pPr>
            <w:r w:rsidRPr="7A048149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56"/>
                <w:szCs w:val="56"/>
              </w:rPr>
              <w:lastRenderedPageBreak/>
              <w:t>George Pegg</w:t>
            </w:r>
          </w:p>
          <w:p w14:paraId="2C00ED87" w14:textId="4B1D78C7" w:rsidR="2FB3AF2C" w:rsidRDefault="00E6485A" w:rsidP="2FB3AF2C">
            <w:pPr>
              <w:spacing w:line="259" w:lineRule="auto"/>
              <w:ind w:left="300" w:right="300"/>
            </w:pPr>
            <w:r>
              <w:rPr>
                <w:rFonts w:ascii="Century Gothic" w:eastAsia="Century Gothic" w:hAnsi="Century Gothic" w:cs="Century Gothic"/>
                <w:color w:val="FFFFFF" w:themeColor="background1"/>
                <w:sz w:val="28"/>
                <w:szCs w:val="28"/>
              </w:rPr>
              <w:t>Class 1 HGV Driver</w:t>
            </w:r>
          </w:p>
          <w:p w14:paraId="00000004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  <w:t> </w:t>
            </w:r>
          </w:p>
          <w:tbl>
            <w:tblPr>
              <w:tblStyle w:val="a0"/>
              <w:tblW w:w="3680" w:type="dxa"/>
              <w:tblLayout w:type="fixed"/>
              <w:tblLook w:val="0400" w:firstRow="0" w:lastRow="0" w:firstColumn="0" w:lastColumn="0" w:noHBand="0" w:noVBand="1"/>
            </w:tblPr>
            <w:tblGrid>
              <w:gridCol w:w="3680"/>
            </w:tblGrid>
            <w:tr w:rsidR="00135DDC" w14:paraId="034DEE75" w14:textId="77777777">
              <w:tc>
                <w:tcPr>
                  <w:tcW w:w="3680" w:type="dxa"/>
                  <w:shd w:val="clear" w:color="auto" w:fill="15337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</w:tcPr>
                <w:p w14:paraId="00000005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40" w:right="240"/>
                    <w:rPr>
                      <w:rFonts w:ascii="Century Gothic" w:eastAsia="Century Gothic" w:hAnsi="Century Gothic" w:cs="Century Gothic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32"/>
                      <w:szCs w:val="32"/>
                    </w:rPr>
                    <w:t>Contact</w:t>
                  </w:r>
                </w:p>
              </w:tc>
            </w:tr>
          </w:tbl>
          <w:p w14:paraId="00000006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  <w:t> </w:t>
            </w:r>
          </w:p>
          <w:p w14:paraId="00000007" w14:textId="6F067E1F" w:rsidR="00135DDC" w:rsidRDefault="7673BD16" w:rsidP="7673B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b/>
                <w:bCs/>
                <w:color w:val="FFFFFF"/>
                <w:sz w:val="22"/>
                <w:szCs w:val="22"/>
              </w:rPr>
            </w:pPr>
            <w:r w:rsidRPr="7673BD16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  <w:p w14:paraId="65C8DAFF" w14:textId="697DF792" w:rsidR="2FB3AF2C" w:rsidRDefault="2FB3AF2C" w:rsidP="2FB3AF2C">
            <w:pPr>
              <w:spacing w:line="259" w:lineRule="auto"/>
              <w:ind w:left="300" w:right="300"/>
            </w:pPr>
            <w:r w:rsidRPr="2FB3AF2C"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  <w:t>Tamworth, Staffordshire</w:t>
            </w:r>
          </w:p>
          <w:p w14:paraId="00000009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00" w:right="300"/>
              <w:rPr>
                <w:rFonts w:ascii="Century Gothic" w:eastAsia="Century Gothic" w:hAnsi="Century Gothic" w:cs="Century Gothic"/>
                <w:b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2"/>
                <w:szCs w:val="22"/>
              </w:rPr>
              <w:t xml:space="preserve">Phone </w:t>
            </w:r>
          </w:p>
          <w:p w14:paraId="0000000A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07722623854</w:t>
            </w:r>
          </w:p>
          <w:p w14:paraId="0000000B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00" w:right="300"/>
              <w:rPr>
                <w:rFonts w:ascii="Century Gothic" w:eastAsia="Century Gothic" w:hAnsi="Century Gothic" w:cs="Century Gothic"/>
                <w:b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2"/>
                <w:szCs w:val="22"/>
              </w:rPr>
              <w:t xml:space="preserve">E-mail </w:t>
            </w:r>
          </w:p>
          <w:p w14:paraId="0000000C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georgepegg@outlook.com</w:t>
            </w:r>
          </w:p>
          <w:p w14:paraId="0000000D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  <w:t> </w:t>
            </w:r>
          </w:p>
          <w:tbl>
            <w:tblPr>
              <w:tblStyle w:val="a1"/>
              <w:tblW w:w="3680" w:type="dxa"/>
              <w:tblLayout w:type="fixed"/>
              <w:tblLook w:val="0400" w:firstRow="0" w:lastRow="0" w:firstColumn="0" w:lastColumn="0" w:noHBand="0" w:noVBand="1"/>
            </w:tblPr>
            <w:tblGrid>
              <w:gridCol w:w="3680"/>
            </w:tblGrid>
            <w:tr w:rsidR="00135DDC" w14:paraId="5FC1AF35" w14:textId="77777777">
              <w:tc>
                <w:tcPr>
                  <w:tcW w:w="3680" w:type="dxa"/>
                  <w:shd w:val="clear" w:color="auto" w:fill="15337B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</w:tcPr>
                <w:p w14:paraId="0000000E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40" w:right="240"/>
                    <w:rPr>
                      <w:rFonts w:ascii="Century Gothic" w:eastAsia="Century Gothic" w:hAnsi="Century Gothic" w:cs="Century Gothic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32"/>
                      <w:szCs w:val="32"/>
                    </w:rPr>
                    <w:t>Skills</w:t>
                  </w:r>
                </w:p>
              </w:tc>
            </w:tr>
          </w:tbl>
          <w:p w14:paraId="0000000F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14"/>
                <w:szCs w:val="14"/>
              </w:rPr>
              <w:t> </w:t>
            </w:r>
          </w:p>
          <w:p w14:paraId="00000010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Hard Working</w:t>
            </w:r>
          </w:p>
          <w:p w14:paraId="49387D77" w14:textId="77777777" w:rsidR="009B04EB" w:rsidRDefault="009B0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</w:p>
          <w:p w14:paraId="798FC82A" w14:textId="6972B209" w:rsidR="009B04EB" w:rsidRDefault="009B0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Effective time management </w:t>
            </w:r>
          </w:p>
          <w:p w14:paraId="6F80A62F" w14:textId="37F5CE91" w:rsidR="00E20E57" w:rsidRPr="00E20E57" w:rsidRDefault="00082AB9" w:rsidP="00E20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Organised</w:t>
            </w:r>
          </w:p>
          <w:p w14:paraId="00000013" w14:textId="4D18D51A" w:rsidR="00135DDC" w:rsidRDefault="2FB3AF2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 w:rsidRPr="2FB3AF2C"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  <w:t>Problem Solver</w:t>
            </w:r>
          </w:p>
          <w:p w14:paraId="00000014" w14:textId="54D4B9F1" w:rsidR="00135DDC" w:rsidRDefault="2FB3AF2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00" w:right="300"/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 w:rsidRPr="2FB3AF2C"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  <w:t>Fast Learner</w:t>
            </w:r>
          </w:p>
          <w:p w14:paraId="4BF50C27" w14:textId="73CDE2AB" w:rsidR="2FB3AF2C" w:rsidRDefault="2FB3AF2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00" w:right="300"/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2FB3AF2C"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  <w:t>Methodical</w:t>
            </w:r>
          </w:p>
          <w:p w14:paraId="09358354" w14:textId="3F68838A" w:rsidR="2FB3AF2C" w:rsidRDefault="2FB3AF2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300" w:right="300"/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</w:pPr>
            <w:r w:rsidRPr="2FB3AF2C"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  <w:t>Team Player</w:t>
            </w:r>
          </w:p>
          <w:p w14:paraId="38EE79A7" w14:textId="7F2CE065" w:rsidR="00135DDC" w:rsidRDefault="00135DD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 w:themeColor="background1"/>
                <w:sz w:val="22"/>
                <w:szCs w:val="22"/>
              </w:rPr>
            </w:pPr>
          </w:p>
          <w:p w14:paraId="00000015" w14:textId="6F3AE256" w:rsidR="00135DDC" w:rsidRDefault="00135DD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</w:p>
        </w:tc>
        <w:tc>
          <w:tcPr>
            <w:tcW w:w="8560" w:type="dxa"/>
            <w:tcMar>
              <w:top w:w="300" w:type="dxa"/>
              <w:left w:w="0" w:type="dxa"/>
              <w:bottom w:w="300" w:type="dxa"/>
              <w:right w:w="0" w:type="dxa"/>
            </w:tcMar>
          </w:tcPr>
          <w:p w14:paraId="00000016" w14:textId="14BD1174" w:rsidR="00135DDC" w:rsidRDefault="00D17FAB" w:rsidP="00AC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A</w:t>
            </w:r>
            <w:r w:rsidR="0001140F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n</w:t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  <w:r w:rsidR="003F099F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efficient and customer-focused Class 1 HGV Dr</w:t>
            </w:r>
            <w:r w:rsidR="008B4DF4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iver</w:t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. As a newly qualified driver</w:t>
            </w:r>
            <w:r w:rsidR="00716E97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,</w:t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I am committed to learning </w:t>
            </w:r>
            <w:r w:rsidR="00716E97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all that is required for a long and successful career.</w:t>
            </w:r>
          </w:p>
          <w:p w14:paraId="585D0AEE" w14:textId="77777777" w:rsidR="00716E97" w:rsidRDefault="00716E97" w:rsidP="00AC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p w14:paraId="37BC1E44" w14:textId="4C6FCA29" w:rsidR="00716E97" w:rsidRDefault="00716E97" w:rsidP="00AC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With previous driving experience</w:t>
            </w:r>
            <w:r w:rsidR="00435D35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,</w:t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  <w:r w:rsidR="00564703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I am comfortable with being organised and working to </w:t>
            </w:r>
            <w:r w:rsidR="00693D82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deadlines. I hold a fully clean driving license for both manual and automatic</w:t>
            </w:r>
            <w:r w:rsidR="00435D35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  <w:r w:rsidR="0084316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and up to date CPC</w:t>
            </w:r>
            <w:r w:rsidR="005B4DF7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qualification.</w:t>
            </w:r>
          </w:p>
          <w:p w14:paraId="00000017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tbl>
            <w:tblPr>
              <w:tblStyle w:val="a2"/>
              <w:tblW w:w="856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60"/>
            </w:tblGrid>
            <w:tr w:rsidR="00135DDC" w14:paraId="246B60A5" w14:textId="77777777">
              <w:tc>
                <w:tcPr>
                  <w:tcW w:w="8560" w:type="dxa"/>
                  <w:tcBorders>
                    <w:top w:val="single" w:sz="8" w:space="0" w:color="D5D6D6"/>
                    <w:bottom w:val="single" w:sz="8" w:space="0" w:color="D5D6D6"/>
                  </w:tcBorders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</w:tcPr>
                <w:p w14:paraId="00000018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900" w:right="900"/>
                    <w:rPr>
                      <w:rFonts w:ascii="Century Gothic" w:eastAsia="Century Gothic" w:hAnsi="Century Gothic" w:cs="Century Gothic"/>
                      <w:b/>
                      <w:color w:val="002E58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2E58"/>
                      <w:sz w:val="32"/>
                      <w:szCs w:val="32"/>
                    </w:rPr>
                    <w:t>Work History</w:t>
                  </w:r>
                </w:p>
              </w:tc>
            </w:tr>
          </w:tbl>
          <w:p w14:paraId="00000019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tbl>
            <w:tblPr>
              <w:tblStyle w:val="a3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282"/>
              <w:gridCol w:w="1268"/>
              <w:gridCol w:w="781"/>
              <w:gridCol w:w="6229"/>
            </w:tblGrid>
            <w:tr w:rsidR="00135DDC" w14:paraId="466762FF" w14:textId="77777777" w:rsidTr="7A048149">
              <w:trPr>
                <w:trHeight w:val="300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9D82D" w14:textId="5DC14F9F" w:rsidR="00135DDC" w:rsidRDefault="00135DDC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000001A" w14:textId="1BD69DAB" w:rsidR="00135DDC" w:rsidRDefault="00135DDC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F23E7" w14:textId="672CDD18" w:rsidR="00090216" w:rsidRDefault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01 – 2024 –</w:t>
                  </w:r>
                </w:p>
                <w:p w14:paraId="0C18A50D" w14:textId="62D82DF8" w:rsidR="00C74285" w:rsidRDefault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Present</w:t>
                  </w:r>
                </w:p>
                <w:p w14:paraId="437C847B" w14:textId="77777777" w:rsidR="00C74285" w:rsidRDefault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72E1781" w14:textId="72CEBEFC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676B1418" w14:textId="77777777" w:rsidR="004B39FD" w:rsidRDefault="004B39FD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E3CDD58" w14:textId="77777777" w:rsidR="004B39FD" w:rsidRDefault="004B39FD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4D65E959" w14:textId="77777777" w:rsidR="004B39FD" w:rsidRDefault="004B39FD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343822E" w14:textId="77777777" w:rsidR="004B39FD" w:rsidRDefault="004B39FD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0D6D4EC" w14:textId="77777777" w:rsidR="004B39FD" w:rsidRDefault="004B39FD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82E6C75" w14:textId="77777777" w:rsidR="004B39FD" w:rsidRDefault="004B39FD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62C7D737" w14:textId="77777777" w:rsidR="00312013" w:rsidRDefault="00312013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1926C2D2" w14:textId="77777777" w:rsidR="00312013" w:rsidRDefault="00312013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43756C1" w14:textId="77777777" w:rsidR="00312013" w:rsidRDefault="00312013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1F1C89DE" w14:textId="77777777" w:rsidR="00312013" w:rsidRDefault="00312013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7208C1B" w14:textId="7A07FA5C" w:rsidR="000902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01 – 2023 - </w:t>
                  </w:r>
                </w:p>
                <w:p w14:paraId="3E397B09" w14:textId="1605F1FC" w:rsidR="7673BD16" w:rsidRDefault="00C74285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01 - 2024</w:t>
                  </w:r>
                </w:p>
                <w:p w14:paraId="7BCD4152" w14:textId="1B317BE3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BEA5EF9" w14:textId="252C2D87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633E925A" w14:textId="1B0DED64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33799AF" w14:textId="2E56B7E5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827DA22" w14:textId="48B24E95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80BB787" w14:textId="2BE94B7F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6B3607A4" w14:textId="0969C798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9126AB4" w14:textId="6452D22A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21FB869" w14:textId="3C89510F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2E0F09F" w14:textId="0E7C0F92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D036C97" w14:textId="0B76A707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CF92270" w14:textId="2F649C0B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CE59099" w14:textId="220F6C75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4F9DAF31" w14:textId="5F906748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360250D" w14:textId="1E5B0461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D3CAA50" w14:textId="714FBCA1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509D7F2" w14:textId="4704D360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D0C93D0" w14:textId="6BB77F31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97A6AC5" w14:textId="4F1B8E49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3ED5EF4" w14:textId="0E89399A" w:rsidR="7673BD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16C4256" w14:textId="767E3CAA" w:rsidR="00090216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05 – 2021-</w:t>
                  </w:r>
                </w:p>
                <w:p w14:paraId="7E3F62E4" w14:textId="0246DDA6" w:rsidR="009022C9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12 - 2022</w:t>
                  </w:r>
                </w:p>
                <w:p w14:paraId="5D6B1B39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2139905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63F6B6C5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2BE61A3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44D05808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7E90A6C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5BE1519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5DAE74A1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71DBEFB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BA0F368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8DB6AEB" w14:textId="3E7366C5" w:rsidR="00090216" w:rsidRDefault="000902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000001B" w14:textId="0F5CC419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11 - 2019 - 04 - 2021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1121F" w14:textId="77777777" w:rsidR="00135DDC" w:rsidRDefault="2FB3AF2C" w:rsidP="2FB3AF2C">
                  <w:pPr>
                    <w:pStyle w:val="ListParagraph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lastRenderedPageBreak/>
                    <w:t> </w:t>
                  </w:r>
                </w:p>
                <w:p w14:paraId="7C7C6F3D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67D6F78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2C192A9D" w14:textId="77777777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000001C" w14:textId="352A1FF8" w:rsidR="00090216" w:rsidRDefault="000902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6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35F57" w14:textId="1D637BA8" w:rsidR="00090216" w:rsidRDefault="00CF46FC" w:rsidP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Delivery Driver</w:t>
                  </w:r>
                </w:p>
                <w:p w14:paraId="6083461B" w14:textId="51CF1635" w:rsidR="00CF46FC" w:rsidRDefault="00CF46FC" w:rsidP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00CF46F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Ocado Logistics, Tamworth, Staffordshire</w:t>
                  </w:r>
                </w:p>
                <w:p w14:paraId="108DCFC8" w14:textId="0BEF2E66" w:rsidR="00CF46FC" w:rsidRDefault="009D4747" w:rsidP="004B39FD">
                  <w:pPr>
                    <w:pStyle w:val="ListParagraph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Ensuring customers orders arrive on time</w:t>
                  </w:r>
                  <w:r w:rsidR="004B39FD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no matter the weather </w:t>
                  </w:r>
                </w:p>
                <w:p w14:paraId="6132C00D" w14:textId="4C52A9B8" w:rsidR="004B39FD" w:rsidRDefault="004B39FD" w:rsidP="004B39FD">
                  <w:pPr>
                    <w:pStyle w:val="ListParagraph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Following a pre-planned route to compete drops along the way</w:t>
                  </w:r>
                </w:p>
                <w:p w14:paraId="28545053" w14:textId="6A13F769" w:rsidR="00F46AB1" w:rsidRPr="00F46AB1" w:rsidRDefault="008C72AA" w:rsidP="00F46AB1">
                  <w:pPr>
                    <w:pStyle w:val="ListParagraph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Staying calm under pressure</w:t>
                  </w:r>
                  <w:r w:rsidR="00462F14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, roads and road users can be unpredictable</w:t>
                  </w:r>
                </w:p>
                <w:p w14:paraId="11FC8C2F" w14:textId="0D68F938" w:rsidR="00312013" w:rsidRPr="004B39FD" w:rsidRDefault="00312013" w:rsidP="004B39FD">
                  <w:pPr>
                    <w:pStyle w:val="ListParagraph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Providing a happy, friendly and professional service to all customers</w:t>
                  </w:r>
                </w:p>
                <w:p w14:paraId="7EAB0644" w14:textId="77777777" w:rsidR="00C74285" w:rsidRPr="00CF46FC" w:rsidRDefault="00C74285" w:rsidP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</w:p>
                <w:p w14:paraId="4F64EC43" w14:textId="77777777" w:rsidR="00C74285" w:rsidRPr="00C74285" w:rsidRDefault="00C74285" w:rsidP="00C742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</w:pPr>
                </w:p>
                <w:p w14:paraId="168067B0" w14:textId="3F4CF78D" w:rsidR="009022C9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Customer Account Manager</w:t>
                  </w:r>
                </w:p>
                <w:p w14:paraId="2E2792FE" w14:textId="61DD02D3" w:rsidR="009022C9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Everyday Loans, Tamworth, Staffordshire</w:t>
                  </w:r>
                </w:p>
                <w:p w14:paraId="47A688B1" w14:textId="72B65C3C" w:rsidR="009022C9" w:rsidRDefault="7673BD16" w:rsidP="7673BD16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Establishing customer requirements through fact finding </w:t>
                  </w:r>
                </w:p>
                <w:p w14:paraId="4344D7F6" w14:textId="4EF5C3AF" w:rsidR="009022C9" w:rsidRDefault="7673BD16" w:rsidP="7673BD16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Carrying out affordability assessments to ensure the application amount is affordable</w:t>
                  </w:r>
                </w:p>
                <w:p w14:paraId="0B0A6C92" w14:textId="24A428BB" w:rsidR="009022C9" w:rsidRDefault="7673BD16" w:rsidP="7673BD16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Analysing bank statements and credit profiles to build a customer profile</w:t>
                  </w:r>
                </w:p>
                <w:p w14:paraId="4FFF5F4F" w14:textId="537032F1" w:rsidR="009022C9" w:rsidRDefault="7A048149" w:rsidP="7A048149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Providing great customer service from the beginning of the process all the way to the loan being completed</w:t>
                  </w:r>
                </w:p>
                <w:p w14:paraId="1B5E976F" w14:textId="6282B45E" w:rsidR="009022C9" w:rsidRDefault="7673BD16" w:rsidP="7673BD16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Completing a detailed write up of the loan advance to explain the process taken to make an informed decision </w:t>
                  </w:r>
                </w:p>
                <w:p w14:paraId="606641F7" w14:textId="6F31359F" w:rsidR="009022C9" w:rsidRDefault="7A048149" w:rsidP="7A048149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Overview any complaints regarding the branch's conduct or customers poor experiences – this can be from loan rejections or a customer's struggles with repayments to customers unhappy with processes</w:t>
                  </w:r>
                </w:p>
                <w:p w14:paraId="451C80E6" w14:textId="4FA8E4DF" w:rsidR="009022C9" w:rsidRDefault="7673BD16" w:rsidP="7673BD16">
                  <w:pPr>
                    <w:pStyle w:val="ListParagraph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Working to meet daily, monthly and quarterly targets to ensure the branch and wider company succeeds</w:t>
                  </w:r>
                </w:p>
                <w:p w14:paraId="4746A79D" w14:textId="0DFED33D" w:rsidR="009022C9" w:rsidRDefault="009022C9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</w:pPr>
                </w:p>
                <w:p w14:paraId="5FB347DF" w14:textId="5F51D40D" w:rsidR="009022C9" w:rsidRDefault="7673BD16" w:rsidP="7673BD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Customer Care Representative (International Freight)</w:t>
                  </w:r>
                </w:p>
                <w:p w14:paraId="53DB8E1E" w14:textId="31CEDF43" w:rsidR="00640175" w:rsidRDefault="2FB3AF2C" w:rsidP="2FB3AF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FedEx UK, Atherstone, Staffordshire</w:t>
                  </w:r>
                </w:p>
                <w:p w14:paraId="3397E1A6" w14:textId="0E0A722E" w:rsidR="00640175" w:rsidRDefault="7673BD16" w:rsidP="7673BD16">
                  <w:pPr>
                    <w:pStyle w:val="ListParagraph"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673BD1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Handle the complaints/queries of FedEx largest customers in a timely and professional manner</w:t>
                  </w:r>
                </w:p>
                <w:p w14:paraId="77D40533" w14:textId="61F19AEE" w:rsidR="0080483A" w:rsidRDefault="2FB3AF2C" w:rsidP="2FB3AF2C">
                  <w:pPr>
                    <w:pStyle w:val="ListParagraph"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Meet daily/weekly/monthly KPI’s for performance </w:t>
                  </w:r>
                </w:p>
                <w:p w14:paraId="0CD174CE" w14:textId="72EC2862" w:rsidR="00952CD7" w:rsidRDefault="2FB3AF2C" w:rsidP="2FB3AF2C">
                  <w:pPr>
                    <w:pStyle w:val="ListParagraph"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Ensure customer experience is held to the standards expected</w:t>
                  </w:r>
                </w:p>
                <w:p w14:paraId="10A3CF7C" w14:textId="3C50885E" w:rsidR="004E5D56" w:rsidRDefault="2FB3AF2C" w:rsidP="2FB3AF2C">
                  <w:pPr>
                    <w:pStyle w:val="ListParagraph"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lastRenderedPageBreak/>
                    <w:t>Communicate effectively with team members and management to keep customer care organised</w:t>
                  </w:r>
                </w:p>
                <w:p w14:paraId="3A775DD3" w14:textId="534F35E5" w:rsidR="00F86D6B" w:rsidRPr="00640175" w:rsidRDefault="2FB3AF2C" w:rsidP="2FB3AF2C">
                  <w:pPr>
                    <w:pStyle w:val="ListParagraph"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8"/>
                      <w:szCs w:val="28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Analyse day to day data for areas of improvement</w:t>
                  </w: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8"/>
                      <w:szCs w:val="28"/>
                    </w:rPr>
                    <w:t xml:space="preserve"> </w:t>
                  </w:r>
                </w:p>
                <w:p w14:paraId="066CD38C" w14:textId="77777777" w:rsidR="00090216" w:rsidRDefault="00090216" w:rsidP="2FB3AF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</w:pPr>
                </w:p>
                <w:p w14:paraId="0000001D" w14:textId="63E64DDF" w:rsidR="00135DDC" w:rsidRDefault="2FB3AF2C" w:rsidP="2FB3AF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Telesales Account Manager</w:t>
                  </w:r>
                </w:p>
                <w:p w14:paraId="6703F2EA" w14:textId="33549204" w:rsidR="00135DDC" w:rsidRDefault="2FB3AF2C" w:rsidP="2FB3AF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right="300"/>
                    <w:rPr>
                      <w:rFonts w:ascii="Century Gothic" w:eastAsia="Century Gothic" w:hAnsi="Century Gothic" w:cs="Century Gothic"/>
                      <w:i/>
                      <w:iCs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i/>
                      <w:iCs/>
                      <w:color w:val="343434"/>
                      <w:sz w:val="22"/>
                      <w:szCs w:val="22"/>
                    </w:rPr>
                    <w:t>PHS Group, Tamworth, Staffordshire</w:t>
                  </w:r>
                </w:p>
                <w:p w14:paraId="0000001F" w14:textId="7E9F1652" w:rsidR="00135DDC" w:rsidRDefault="2FB3AF2C" w:rsidP="2FB3AF2C">
                  <w:pPr>
                    <w:pStyle w:val="ListParagraph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right="300"/>
                    <w:jc w:val="both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Maintained energy and enthusiasm in a fast-paced environment</w:t>
                  </w:r>
                </w:p>
                <w:p w14:paraId="00000020" w14:textId="09930E48" w:rsidR="00135DDC" w:rsidRDefault="2FB3AF2C" w:rsidP="2FB3AF2C">
                  <w:pPr>
                    <w:pStyle w:val="ListParagraph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Delivered workplace consumables to customer locations within specific timeframes.</w:t>
                  </w:r>
                </w:p>
                <w:p w14:paraId="00000021" w14:textId="42EDBCAF" w:rsidR="00135DDC" w:rsidRDefault="2FB3AF2C" w:rsidP="2FB3AF2C">
                  <w:pPr>
                    <w:pStyle w:val="ListParagraph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Managed a 1200 account diary to retain the business and grow the accounts</w:t>
                  </w:r>
                </w:p>
                <w:p w14:paraId="00000022" w14:textId="5ED7B482" w:rsidR="00135DDC" w:rsidRDefault="2FB3AF2C" w:rsidP="2FB3AF2C">
                  <w:pPr>
                    <w:pStyle w:val="ListParagraph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Built excellent relationships with key customers to ensure growth for the business</w:t>
                  </w:r>
                </w:p>
                <w:p w14:paraId="00000023" w14:textId="247B90BD" w:rsidR="00135DDC" w:rsidRDefault="2FB3AF2C" w:rsidP="2FB3AF2C">
                  <w:pPr>
                    <w:pStyle w:val="ListParagraph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Participated in continuous improvement by generating suggestions, engaging in problem-solving activities to support teamwork</w:t>
                  </w:r>
                </w:p>
              </w:tc>
            </w:tr>
          </w:tbl>
          <w:p w14:paraId="0C97E204" w14:textId="6AC9B5A8" w:rsidR="7673BD16" w:rsidRDefault="7673BD16" w:rsidP="7673B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tbl>
            <w:tblPr>
              <w:tblStyle w:val="a4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074DAE4D" w14:textId="77777777" w:rsidTr="7A048149">
              <w:trPr>
                <w:trHeight w:val="300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25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26" w14:textId="0FA515B1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12 - 2018 - 11 - 2019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27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28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Membership Sales Consultant</w:t>
                  </w:r>
                </w:p>
                <w:p w14:paraId="00000029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>Everyone Active, Solihull, Warwickshire</w:t>
                  </w:r>
                </w:p>
                <w:p w14:paraId="0000002A" w14:textId="483DC813" w:rsidR="00135DDC" w:rsidRDefault="2FB3AF2C" w:rsidP="2FB3AF2C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Worked with sales team to collaboratively reach targets, consistently meeting or exceeding personal targets</w:t>
                  </w:r>
                </w:p>
                <w:p w14:paraId="0000002C" w14:textId="1775776D" w:rsidR="00135DDC" w:rsidRDefault="2FB3AF2C" w:rsidP="2FB3AF2C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Used consultative sales approach to understand customer needs and recommend relevant offerings</w:t>
                  </w:r>
                </w:p>
                <w:p w14:paraId="0000002D" w14:textId="2D8F6357" w:rsidR="00135DDC" w:rsidRDefault="2FB3AF2C" w:rsidP="2FB3AF2C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Drove new business by acquiring new clients and expanding new and existing relationships</w:t>
                  </w:r>
                </w:p>
              </w:tc>
            </w:tr>
          </w:tbl>
          <w:p w14:paraId="0000002E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tbl>
            <w:tblPr>
              <w:tblStyle w:val="a5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4A247565" w14:textId="77777777" w:rsidTr="7A048149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2F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0" w14:textId="269CD880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04 - 2018 - 12 - 2018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1" w14:textId="77777777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2" w14:textId="77777777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Personal Trainer</w:t>
                  </w:r>
                </w:p>
                <w:p w14:paraId="00000033" w14:textId="77777777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Anytime Fitness, Tamworth, Staffordshire</w:t>
                  </w:r>
                </w:p>
                <w:p w14:paraId="00000034" w14:textId="6C12A77E" w:rsidR="00135DDC" w:rsidRDefault="7A048149" w:rsidP="7A048149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Designed specific training and nutritional plans for individual clients based on their specific goal</w:t>
                  </w:r>
                </w:p>
                <w:p w14:paraId="00000036" w14:textId="5D9F17F9" w:rsidR="00135DDC" w:rsidRDefault="7A048149" w:rsidP="7A048149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Developed, planned and led personal and group fitness sessions</w:t>
                  </w:r>
                </w:p>
                <w:p w14:paraId="00000037" w14:textId="6753EE5D" w:rsidR="00135DDC" w:rsidRDefault="7A048149" w:rsidP="7A048149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Trained clients for strength building, cardiovascular building and improved mobility.</w:t>
                  </w:r>
                </w:p>
                <w:p w14:paraId="00000038" w14:textId="5EE681FF" w:rsidR="00135DDC" w:rsidRDefault="7A048149" w:rsidP="7A048149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Taught clients how to properly operate exercise equipment</w:t>
                  </w:r>
                </w:p>
                <w:p w14:paraId="13B23DA7" w14:textId="261B0437" w:rsidR="00135DDC" w:rsidRDefault="7A048149" w:rsidP="7A048149">
                  <w:pPr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Screened clients and performed client assessments</w:t>
                  </w:r>
                </w:p>
                <w:p w14:paraId="29DF8F09" w14:textId="2BBB53A0" w:rsidR="00135DDC" w:rsidRDefault="00135DDC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00000039" w14:textId="523104AC" w:rsidR="00135DDC" w:rsidRDefault="00135DDC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</w:p>
              </w:tc>
            </w:tr>
          </w:tbl>
          <w:p w14:paraId="55160328" w14:textId="413B1C36" w:rsidR="7A048149" w:rsidRDefault="7A048149" w:rsidP="7A048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    10-2017 –            </w:t>
            </w:r>
            <w:r w:rsidRPr="7A048149">
              <w:rPr>
                <w:rFonts w:ascii="Century Gothic" w:eastAsia="Century Gothic" w:hAnsi="Century Gothic" w:cs="Century Gothic"/>
                <w:b/>
                <w:bCs/>
                <w:color w:val="343434"/>
                <w:sz w:val="28"/>
                <w:szCs w:val="28"/>
              </w:rPr>
              <w:t xml:space="preserve">Barista </w:t>
            </w:r>
          </w:p>
          <w:p w14:paraId="232B9C31" w14:textId="73106C17" w:rsidR="7A048149" w:rsidRDefault="7A048149" w:rsidP="7A048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    12-2018              Costa Coffee, Tamworth, Staffordshire                                 </w:t>
            </w:r>
          </w:p>
          <w:p w14:paraId="5F5B0097" w14:textId="0FE1A570" w:rsidR="7A048149" w:rsidRDefault="7A048149" w:rsidP="7A04814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Providing excellent customer services to customers to make sure their experience exceeded their expectations so they would return in the future</w:t>
            </w:r>
          </w:p>
          <w:p w14:paraId="77BD6F84" w14:textId="754B6CC0" w:rsidR="7A048149" w:rsidRDefault="7A048149" w:rsidP="7A04814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Working as a team to keep the store clean, safe and running efficiently</w:t>
            </w:r>
          </w:p>
          <w:p w14:paraId="768BF21C" w14:textId="65CDC020" w:rsidR="7A048149" w:rsidRDefault="7A048149" w:rsidP="7A04814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Making great tasting coffee to please customers every time</w:t>
            </w:r>
          </w:p>
          <w:p w14:paraId="6D37FC34" w14:textId="257B4AFA" w:rsidR="7A048149" w:rsidRDefault="7A048149" w:rsidP="7A04814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lastRenderedPageBreak/>
              <w:t>Upselling products where relevant to create further profit for the store</w:t>
            </w:r>
          </w:p>
          <w:p w14:paraId="330D76F0" w14:textId="686D33D7" w:rsidR="7A048149" w:rsidRDefault="7A048149" w:rsidP="7A048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tbl>
            <w:tblPr>
              <w:tblStyle w:val="a6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73B89115" w14:textId="77777777" w:rsidTr="7A048149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B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C" w14:textId="1098978A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08 - 2015 - 02 - 2018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D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3E" w14:textId="4AAB4A6A" w:rsidR="00135DDC" w:rsidRDefault="7A048149" w:rsidP="7A048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7A048149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Sales Assistant (team leader)</w:t>
                  </w:r>
                </w:p>
                <w:p w14:paraId="0000003F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80"/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>Sports Direct, Tamworth, Staffordshire</w:t>
                  </w:r>
                </w:p>
                <w:p w14:paraId="00000040" w14:textId="0827D2E2" w:rsidR="00135DDC" w:rsidRDefault="2FB3AF2C" w:rsidP="2FB3AF2C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Used consultative sales approach to understand customer needs and recommend relevant offerings</w:t>
                  </w:r>
                </w:p>
                <w:p w14:paraId="00000041" w14:textId="30B52B32" w:rsidR="00135DDC" w:rsidRDefault="2FB3AF2C" w:rsidP="2FB3AF2C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Liaised with customers, management and sales team to better understand customer needs and recommend appropriate solutions</w:t>
                  </w:r>
                </w:p>
                <w:p w14:paraId="00000042" w14:textId="0606300C" w:rsidR="00135DDC" w:rsidRDefault="2FB3AF2C" w:rsidP="2FB3AF2C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Trained new employees in customer service, money handling and organising strategies</w:t>
                  </w:r>
                </w:p>
                <w:p w14:paraId="00000043" w14:textId="166A2F85" w:rsidR="00135DDC" w:rsidRDefault="2FB3AF2C" w:rsidP="2FB3AF2C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Drove team revenue totals</w:t>
                  </w:r>
                </w:p>
                <w:p w14:paraId="00000044" w14:textId="7BBBDE00" w:rsidR="00135DDC" w:rsidRDefault="2FB3AF2C" w:rsidP="2FB3AF2C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0" w:right="300" w:hanging="301"/>
                    <w:rPr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Delivered high level of assistance by locating products and checking store system for merchandise at other locations</w:t>
                  </w:r>
                </w:p>
              </w:tc>
            </w:tr>
          </w:tbl>
          <w:p w14:paraId="00000045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tbl>
            <w:tblPr>
              <w:tblStyle w:val="a7"/>
              <w:tblW w:w="856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60"/>
            </w:tblGrid>
            <w:tr w:rsidR="00135DDC" w14:paraId="0AA2DA54" w14:textId="77777777">
              <w:tc>
                <w:tcPr>
                  <w:tcW w:w="8560" w:type="dxa"/>
                  <w:tcBorders>
                    <w:top w:val="single" w:sz="8" w:space="0" w:color="D5D6D6"/>
                    <w:bottom w:val="single" w:sz="8" w:space="0" w:color="D5D6D6"/>
                  </w:tcBorders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</w:tcPr>
                <w:p w14:paraId="00000046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900" w:right="900"/>
                    <w:rPr>
                      <w:rFonts w:ascii="Century Gothic" w:eastAsia="Century Gothic" w:hAnsi="Century Gothic" w:cs="Century Gothic"/>
                      <w:b/>
                      <w:color w:val="002E58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2E58"/>
                      <w:sz w:val="32"/>
                      <w:szCs w:val="32"/>
                    </w:rPr>
                    <w:t>Education</w:t>
                  </w:r>
                </w:p>
              </w:tc>
            </w:tr>
          </w:tbl>
          <w:p w14:paraId="00000047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tbl>
            <w:tblPr>
              <w:tblStyle w:val="a8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249E7A32" w14:textId="77777777" w:rsidTr="2FB3AF2C"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48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49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09 - 2010 -  06 - 2015</w:t>
                  </w:r>
                </w:p>
                <w:p w14:paraId="0000004A" w14:textId="77777777" w:rsidR="00135DDC" w:rsidRDefault="00135D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4B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4C" w14:textId="5FDBCB34" w:rsidR="00135DDC" w:rsidRDefault="2FB3AF2C" w:rsidP="2FB3AF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 w:rsidRPr="2FB3AF2C"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8"/>
                      <w:szCs w:val="28"/>
                    </w:rPr>
                    <w:t>GCSE Math - C</w:t>
                  </w:r>
                </w:p>
                <w:p w14:paraId="0000004D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Tamworth Enterprise College - Tamworth </w:t>
                  </w:r>
                </w:p>
              </w:tc>
            </w:tr>
          </w:tbl>
          <w:p w14:paraId="0000004E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Style w:val="a9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6EC2940C" w14:textId="77777777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4F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0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t>09 - 2010  - 06 - 2015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1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2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GCSE English - B</w:t>
                  </w:r>
                </w:p>
                <w:p w14:paraId="00000053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Tamworth Enterprise College - Tamworth </w:t>
                  </w:r>
                </w:p>
              </w:tc>
            </w:tr>
          </w:tbl>
          <w:p w14:paraId="00000054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Style w:val="aa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39B67FEE" w14:textId="77777777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5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6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09 - 2010 - 06 - 2015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7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8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GCSE Science - C</w:t>
                  </w:r>
                </w:p>
                <w:p w14:paraId="00000059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Tamworth Enterprise College - Tamworth </w:t>
                  </w:r>
                </w:p>
              </w:tc>
            </w:tr>
          </w:tbl>
          <w:p w14:paraId="0000005A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Style w:val="ab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295692C5" w14:textId="77777777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B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C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09 - 2010 - 06 - 2015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D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5E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BTEC Physical Education - Level 2 Merit</w:t>
                  </w:r>
                </w:p>
                <w:p w14:paraId="0000005F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Tamworth Enterprise College - Tamworth </w:t>
                  </w:r>
                </w:p>
              </w:tc>
            </w:tr>
          </w:tbl>
          <w:p w14:paraId="00000060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Style w:val="ac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79496A14" w14:textId="77777777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1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2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09 - 2010 - 06 - 2015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3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4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BTEC Public Services - Level 2 Merit</w:t>
                  </w:r>
                </w:p>
                <w:p w14:paraId="00000065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Tamworth Enterprise College - Tamworth </w:t>
                  </w:r>
                </w:p>
              </w:tc>
            </w:tr>
          </w:tbl>
          <w:p w14:paraId="00000066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Style w:val="ad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10776B4B" w14:textId="77777777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7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8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09 - 2010 - 06 - 2015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9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A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BTEC Motor Vehicle - Level 2 Merit</w:t>
                  </w:r>
                </w:p>
                <w:p w14:paraId="0000006B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Tamworth Enterprise College - Tamworth </w:t>
                  </w:r>
                </w:p>
              </w:tc>
            </w:tr>
          </w:tbl>
          <w:p w14:paraId="0000006C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Style w:val="ae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135DDC" w14:paraId="505BD09F" w14:textId="77777777"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D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E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01 - 2017 - 01 - 2018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6F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70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80"/>
                    <w:ind w:right="3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8"/>
                      <w:szCs w:val="28"/>
                    </w:rPr>
                    <w:t>Diploma in Personal Training</w:t>
                  </w:r>
                </w:p>
                <w:p w14:paraId="00000071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300"/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i/>
                      <w:color w:val="343434"/>
                      <w:sz w:val="22"/>
                      <w:szCs w:val="22"/>
                    </w:rPr>
                    <w:t xml:space="preserve">The Training Room - Solihull </w:t>
                  </w:r>
                </w:p>
              </w:tc>
            </w:tr>
          </w:tbl>
          <w:p w14:paraId="00000072" w14:textId="77777777" w:rsidR="00135DDC" w:rsidRDefault="0013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i/>
                <w:color w:val="343434"/>
                <w:sz w:val="22"/>
                <w:szCs w:val="22"/>
              </w:rPr>
            </w:pPr>
          </w:p>
          <w:tbl>
            <w:tblPr>
              <w:tblW w:w="300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</w:tblGrid>
            <w:tr w:rsidR="00135DDC" w14:paraId="6D5F3C53" w14:textId="77777777" w:rsidTr="2FB3AF2C">
              <w:trPr>
                <w:trHeight w:val="300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14:paraId="00000073" w14:textId="77777777" w:rsidR="00135DDC" w:rsidRDefault="00082AB9">
                  <w:pPr>
                    <w:rPr>
                      <w:rFonts w:ascii="Century Gothic" w:eastAsia="Century Gothic" w:hAnsi="Century Gothic" w:cs="Century Gothic"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0000078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tbl>
            <w:tblPr>
              <w:tblStyle w:val="af0"/>
              <w:tblW w:w="856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60"/>
            </w:tblGrid>
            <w:tr w:rsidR="00135DDC" w14:paraId="799A30D0" w14:textId="77777777">
              <w:tc>
                <w:tcPr>
                  <w:tcW w:w="8560" w:type="dxa"/>
                  <w:tcBorders>
                    <w:top w:val="single" w:sz="8" w:space="0" w:color="D5D6D6"/>
                    <w:bottom w:val="single" w:sz="8" w:space="0" w:color="D5D6D6"/>
                  </w:tcBorders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</w:tcPr>
                <w:p w14:paraId="00000079" w14:textId="77777777" w:rsidR="00135DDC" w:rsidRDefault="00082AB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900" w:right="900"/>
                    <w:rPr>
                      <w:rFonts w:ascii="Century Gothic" w:eastAsia="Century Gothic" w:hAnsi="Century Gothic" w:cs="Century Gothic"/>
                      <w:b/>
                      <w:color w:val="002E58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2E58"/>
                      <w:sz w:val="32"/>
                      <w:szCs w:val="32"/>
                    </w:rPr>
                    <w:lastRenderedPageBreak/>
                    <w:t>Interests</w:t>
                  </w:r>
                </w:p>
              </w:tc>
            </w:tr>
          </w:tbl>
          <w:p w14:paraId="0000007A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14"/>
                <w:szCs w:val="14"/>
              </w:rPr>
              <w:t> </w:t>
            </w:r>
          </w:p>
          <w:p w14:paraId="0000007B" w14:textId="42C3D5C3" w:rsidR="00135DDC" w:rsidRDefault="7A048149" w:rsidP="7A048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Sports (football, golf, formula 1)</w:t>
            </w:r>
          </w:p>
          <w:p w14:paraId="0000007C" w14:textId="77777777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Learning and Developing</w:t>
            </w:r>
          </w:p>
          <w:p w14:paraId="0000007D" w14:textId="19EC437F" w:rsidR="00135DDC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Family Time</w:t>
            </w:r>
          </w:p>
          <w:p w14:paraId="17E6250C" w14:textId="27A9C8BF" w:rsidR="00082AB9" w:rsidRDefault="2FB3AF2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2FB3AF2C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Travelling</w:t>
            </w:r>
          </w:p>
          <w:p w14:paraId="2C11E71B" w14:textId="16CC592E" w:rsidR="2FB3AF2C" w:rsidRDefault="2FB3AF2C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2FB3AF2C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Space</w:t>
            </w:r>
          </w:p>
          <w:p w14:paraId="4585C19C" w14:textId="6EC4862D" w:rsidR="2FB3AF2C" w:rsidRDefault="7673BD16" w:rsidP="2FB3A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7673BD16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Adventures</w:t>
            </w:r>
          </w:p>
          <w:p w14:paraId="6923F4B8" w14:textId="429EF31E" w:rsidR="7673BD16" w:rsidRDefault="7673BD16" w:rsidP="7673B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p w14:paraId="013E50BC" w14:textId="6F29FF89" w:rsidR="7673BD16" w:rsidRDefault="7A048149" w:rsidP="7673BD16">
            <w:pPr>
              <w:spacing w:line="259" w:lineRule="auto"/>
              <w:ind w:left="900" w:right="900"/>
            </w:pPr>
            <w:r w:rsidRPr="7A048149">
              <w:rPr>
                <w:rFonts w:ascii="Century Gothic" w:eastAsia="Century Gothic" w:hAnsi="Century Gothic" w:cs="Century Gothic"/>
                <w:b/>
                <w:bCs/>
                <w:color w:val="002E58"/>
                <w:sz w:val="32"/>
                <w:szCs w:val="32"/>
              </w:rPr>
              <w:t>Current Studies (personal studies)</w:t>
            </w:r>
          </w:p>
          <w:p w14:paraId="0018F899" w14:textId="6D54371B" w:rsidR="7673BD16" w:rsidRDefault="7673BD16" w:rsidP="7673BD16">
            <w:pPr>
              <w:spacing w:line="259" w:lineRule="auto"/>
              <w:ind w:left="900" w:right="900"/>
              <w:rPr>
                <w:rFonts w:ascii="Century Gothic" w:eastAsia="Century Gothic" w:hAnsi="Century Gothic" w:cs="Century Gothic"/>
                <w:b/>
                <w:bCs/>
                <w:color w:val="002E58"/>
                <w:sz w:val="32"/>
                <w:szCs w:val="32"/>
              </w:rPr>
            </w:pPr>
          </w:p>
          <w:p w14:paraId="77579931" w14:textId="13AC8A00" w:rsidR="7673BD16" w:rsidRDefault="7A048149" w:rsidP="7673BD16">
            <w:pPr>
              <w:spacing w:line="259" w:lineRule="auto"/>
              <w:ind w:left="900" w:right="90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A048149">
              <w:rPr>
                <w:rFonts w:ascii="Century Gothic" w:eastAsia="Century Gothic" w:hAnsi="Century Gothic" w:cs="Century Gothic"/>
                <w:sz w:val="22"/>
                <w:szCs w:val="22"/>
              </w:rPr>
              <w:t>All things data analysis related home studies include:</w:t>
            </w:r>
          </w:p>
          <w:p w14:paraId="7862419C" w14:textId="5D0A7296" w:rsidR="7673BD16" w:rsidRDefault="7673BD16" w:rsidP="7673BD16">
            <w:pPr>
              <w:spacing w:line="259" w:lineRule="auto"/>
              <w:ind w:left="900" w:right="90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4BD6E92" w14:textId="51355F7F" w:rsidR="7673BD16" w:rsidRDefault="7673BD16" w:rsidP="7673BD16">
            <w:pPr>
              <w:pStyle w:val="ListParagraph"/>
              <w:numPr>
                <w:ilvl w:val="1"/>
                <w:numId w:val="6"/>
              </w:numPr>
              <w:spacing w:line="259" w:lineRule="auto"/>
              <w:ind w:right="90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673BD16">
              <w:rPr>
                <w:rFonts w:ascii="Century Gothic" w:eastAsia="Century Gothic" w:hAnsi="Century Gothic" w:cs="Century Gothic"/>
                <w:sz w:val="22"/>
                <w:szCs w:val="22"/>
              </w:rPr>
              <w:t>Advanced excel and how it is used for data analysis</w:t>
            </w:r>
          </w:p>
          <w:p w14:paraId="1C38F1FC" w14:textId="3DCB8DF3" w:rsidR="7673BD16" w:rsidRDefault="7673BD16" w:rsidP="7673BD16">
            <w:pPr>
              <w:pStyle w:val="ListParagraph"/>
              <w:numPr>
                <w:ilvl w:val="1"/>
                <w:numId w:val="6"/>
              </w:numPr>
              <w:spacing w:line="259" w:lineRule="auto"/>
              <w:ind w:right="90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673BD16">
              <w:rPr>
                <w:rFonts w:ascii="Century Gothic" w:eastAsia="Century Gothic" w:hAnsi="Century Gothic" w:cs="Century Gothic"/>
                <w:sz w:val="22"/>
                <w:szCs w:val="22"/>
              </w:rPr>
              <w:t>SQL</w:t>
            </w:r>
          </w:p>
          <w:p w14:paraId="7BA0AC04" w14:textId="3B96E39B" w:rsidR="7673BD16" w:rsidRDefault="7673BD16" w:rsidP="7673BD16">
            <w:pPr>
              <w:pStyle w:val="ListParagraph"/>
              <w:numPr>
                <w:ilvl w:val="1"/>
                <w:numId w:val="6"/>
              </w:numPr>
              <w:spacing w:line="259" w:lineRule="auto"/>
              <w:ind w:right="90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673BD16">
              <w:rPr>
                <w:rFonts w:ascii="Century Gothic" w:eastAsia="Century Gothic" w:hAnsi="Century Gothic" w:cs="Century Gothic"/>
                <w:sz w:val="22"/>
                <w:szCs w:val="22"/>
              </w:rPr>
              <w:t>Python fundamentals and how it is used in data science</w:t>
            </w:r>
          </w:p>
          <w:p w14:paraId="5E5CDDE9" w14:textId="565A0352" w:rsidR="7673BD16" w:rsidRDefault="7673BD16" w:rsidP="7673BD16">
            <w:pPr>
              <w:pStyle w:val="ListParagraph"/>
              <w:numPr>
                <w:ilvl w:val="1"/>
                <w:numId w:val="6"/>
              </w:numPr>
              <w:spacing w:line="259" w:lineRule="auto"/>
              <w:ind w:right="90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7673BD16">
              <w:rPr>
                <w:rFonts w:ascii="Century Gothic" w:eastAsia="Century Gothic" w:hAnsi="Century Gothic" w:cs="Century Gothic"/>
                <w:sz w:val="22"/>
                <w:szCs w:val="22"/>
              </w:rPr>
              <w:t>Tableau fundamentals</w:t>
            </w:r>
          </w:p>
          <w:p w14:paraId="37870A26" w14:textId="77777777" w:rsidR="00082AB9" w:rsidRDefault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2120"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p w14:paraId="0000007E" w14:textId="1D8B8EE3" w:rsidR="00082AB9" w:rsidRDefault="00082AB9" w:rsidP="0008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3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</w:tr>
    </w:tbl>
    <w:p w14:paraId="0000007F" w14:textId="77777777" w:rsidR="00135DDC" w:rsidRDefault="00082AB9">
      <w:pPr>
        <w:pBdr>
          <w:top w:val="nil"/>
          <w:left w:val="nil"/>
          <w:bottom w:val="nil"/>
          <w:right w:val="nil"/>
          <w:between w:val="nil"/>
        </w:pBdr>
        <w:spacing w:line="20" w:lineRule="auto"/>
      </w:pPr>
      <w:r>
        <w:rPr>
          <w:color w:val="FFFFFF"/>
          <w:sz w:val="2"/>
          <w:szCs w:val="2"/>
        </w:rPr>
        <w:lastRenderedPageBreak/>
        <w:t>.</w:t>
      </w:r>
    </w:p>
    <w:sectPr w:rsidR="00135DDC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qhYDntAHb/qEo" int2:id="JPPVSCjY">
      <int2:state int2:value="Rejected" int2:type="AugLoop_Text_Critique"/>
    </int2:textHash>
    <int2:textHash int2:hashCode="GUbFomWwJT9iR3" int2:id="VDLW7vXW">
      <int2:state int2:value="Rejected" int2:type="AugLoop_Text_Critique"/>
    </int2:textHash>
    <int2:textHash int2:hashCode="/t63kGRGJLTl4/" int2:id="aY9iKZ2A">
      <int2:state int2:value="Rejected" int2:type="AugLoop_Text_Critique"/>
    </int2:textHash>
    <int2:textHash int2:hashCode="NSmyTf28jNY5Dh" int2:id="CX9l76Kl">
      <int2:state int2:value="Rejected" int2:type="AugLoop_Text_Critique"/>
    </int2:textHash>
    <int2:textHash int2:hashCode="vVFkUSRqs1nmPz" int2:id="Xv0BUqyO">
      <int2:state int2:value="Rejected" int2:type="AugLoop_Text_Critique"/>
    </int2:textHash>
    <int2:textHash int2:hashCode="FPRZ1yFnCPrzsl" int2:id="Pur6rGiK">
      <int2:state int2:value="Rejected" int2:type="AugLoop_Text_Critique"/>
    </int2:textHash>
    <int2:textHash int2:hashCode="P1t9DnuMzsiEcY" int2:id="4hW5ufD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A2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1267"/>
    <w:multiLevelType w:val="hybridMultilevel"/>
    <w:tmpl w:val="4386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A5A"/>
    <w:multiLevelType w:val="hybridMultilevel"/>
    <w:tmpl w:val="9008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345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F63407"/>
    <w:multiLevelType w:val="hybridMultilevel"/>
    <w:tmpl w:val="3CF4B178"/>
    <w:lvl w:ilvl="0" w:tplc="C0E0C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5A47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7C6C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24F1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8AA3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E059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52AA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2886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6649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7213F"/>
    <w:multiLevelType w:val="hybridMultilevel"/>
    <w:tmpl w:val="FFFFFFFF"/>
    <w:lvl w:ilvl="0" w:tplc="C09CD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02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A2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C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24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AF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6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2B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C0B35"/>
    <w:multiLevelType w:val="hybridMultilevel"/>
    <w:tmpl w:val="FFFFFFFF"/>
    <w:lvl w:ilvl="0" w:tplc="ADB4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A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4D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4A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2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87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D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AA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06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6F57"/>
    <w:multiLevelType w:val="hybridMultilevel"/>
    <w:tmpl w:val="FFFFFFFF"/>
    <w:lvl w:ilvl="0" w:tplc="2280E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7E00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5A8D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5E6E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6E9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36A5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CC2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E26A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9034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ED008"/>
    <w:multiLevelType w:val="hybridMultilevel"/>
    <w:tmpl w:val="FFFFFFFF"/>
    <w:lvl w:ilvl="0" w:tplc="97BEB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896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2ECB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6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A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D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47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CB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582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44B2"/>
    <w:multiLevelType w:val="hybridMultilevel"/>
    <w:tmpl w:val="FFFFFFFF"/>
    <w:lvl w:ilvl="0" w:tplc="D1C2A7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B4652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03EAA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87275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D5745F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EF5AF3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8A2A17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9DAFA6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5C0D92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9F21C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2610A0"/>
    <w:multiLevelType w:val="hybridMultilevel"/>
    <w:tmpl w:val="1A54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FB4B2"/>
    <w:multiLevelType w:val="hybridMultilevel"/>
    <w:tmpl w:val="FFFFFFFF"/>
    <w:lvl w:ilvl="0" w:tplc="DF68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02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04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AB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8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6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EC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8B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065A"/>
    <w:multiLevelType w:val="hybridMultilevel"/>
    <w:tmpl w:val="AF3E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7C9D"/>
    <w:multiLevelType w:val="hybridMultilevel"/>
    <w:tmpl w:val="AD3C42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90B61"/>
    <w:multiLevelType w:val="hybridMultilevel"/>
    <w:tmpl w:val="FFFFFFFF"/>
    <w:lvl w:ilvl="0" w:tplc="29BA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EE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601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4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9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60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9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26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4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56D2B"/>
    <w:multiLevelType w:val="hybridMultilevel"/>
    <w:tmpl w:val="FFFFFFFF"/>
    <w:lvl w:ilvl="0" w:tplc="16F2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0A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C333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3630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7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65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E9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68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42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C81A0"/>
    <w:multiLevelType w:val="hybridMultilevel"/>
    <w:tmpl w:val="FFFFFFFF"/>
    <w:lvl w:ilvl="0" w:tplc="D7B8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1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E1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4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C6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CE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CF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710F6"/>
    <w:multiLevelType w:val="hybridMultilevel"/>
    <w:tmpl w:val="C808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172EF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hint="default"/>
      </w:rPr>
    </w:lvl>
  </w:abstractNum>
  <w:abstractNum w:abstractNumId="20" w15:restartNumberingAfterBreak="0">
    <w:nsid w:val="66CD2478"/>
    <w:multiLevelType w:val="hybridMultilevel"/>
    <w:tmpl w:val="B2A8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2CB22"/>
    <w:multiLevelType w:val="hybridMultilevel"/>
    <w:tmpl w:val="FFFFFFFF"/>
    <w:lvl w:ilvl="0" w:tplc="37BA6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A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67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2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20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0D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C4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B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06E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3317716">
    <w:abstractNumId w:val="9"/>
  </w:num>
  <w:num w:numId="2" w16cid:durableId="655646225">
    <w:abstractNumId w:val="0"/>
  </w:num>
  <w:num w:numId="3" w16cid:durableId="1592660709">
    <w:abstractNumId w:val="17"/>
  </w:num>
  <w:num w:numId="4" w16cid:durableId="1364139014">
    <w:abstractNumId w:val="21"/>
  </w:num>
  <w:num w:numId="5" w16cid:durableId="1401054531">
    <w:abstractNumId w:val="6"/>
  </w:num>
  <w:num w:numId="6" w16cid:durableId="1048650930">
    <w:abstractNumId w:val="15"/>
  </w:num>
  <w:num w:numId="7" w16cid:durableId="671376742">
    <w:abstractNumId w:val="8"/>
  </w:num>
  <w:num w:numId="8" w16cid:durableId="1087578851">
    <w:abstractNumId w:val="16"/>
  </w:num>
  <w:num w:numId="9" w16cid:durableId="484316759">
    <w:abstractNumId w:val="5"/>
  </w:num>
  <w:num w:numId="10" w16cid:durableId="310132786">
    <w:abstractNumId w:val="7"/>
  </w:num>
  <w:num w:numId="11" w16cid:durableId="1757051092">
    <w:abstractNumId w:val="12"/>
  </w:num>
  <w:num w:numId="12" w16cid:durableId="2117630946">
    <w:abstractNumId w:val="22"/>
  </w:num>
  <w:num w:numId="13" w16cid:durableId="197086385">
    <w:abstractNumId w:val="19"/>
  </w:num>
  <w:num w:numId="14" w16cid:durableId="1368412130">
    <w:abstractNumId w:val="3"/>
  </w:num>
  <w:num w:numId="15" w16cid:durableId="512912679">
    <w:abstractNumId w:val="10"/>
  </w:num>
  <w:num w:numId="16" w16cid:durableId="874464146">
    <w:abstractNumId w:val="13"/>
  </w:num>
  <w:num w:numId="17" w16cid:durableId="1775199517">
    <w:abstractNumId w:val="2"/>
  </w:num>
  <w:num w:numId="18" w16cid:durableId="1442729033">
    <w:abstractNumId w:val="18"/>
  </w:num>
  <w:num w:numId="19" w16cid:durableId="246423660">
    <w:abstractNumId w:val="14"/>
  </w:num>
  <w:num w:numId="20" w16cid:durableId="492182143">
    <w:abstractNumId w:val="4"/>
  </w:num>
  <w:num w:numId="21" w16cid:durableId="919218934">
    <w:abstractNumId w:val="20"/>
  </w:num>
  <w:num w:numId="22" w16cid:durableId="35082673">
    <w:abstractNumId w:val="11"/>
  </w:num>
  <w:num w:numId="23" w16cid:durableId="63217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DC"/>
    <w:rsid w:val="0001140F"/>
    <w:rsid w:val="00060DE3"/>
    <w:rsid w:val="00082AB9"/>
    <w:rsid w:val="00090216"/>
    <w:rsid w:val="000A6B65"/>
    <w:rsid w:val="000F6B5E"/>
    <w:rsid w:val="00135DDC"/>
    <w:rsid w:val="00312013"/>
    <w:rsid w:val="003F099F"/>
    <w:rsid w:val="0041110F"/>
    <w:rsid w:val="00435D35"/>
    <w:rsid w:val="00462F14"/>
    <w:rsid w:val="004A258B"/>
    <w:rsid w:val="004B39FD"/>
    <w:rsid w:val="004D4DD8"/>
    <w:rsid w:val="004E5D56"/>
    <w:rsid w:val="00564703"/>
    <w:rsid w:val="005B4DF7"/>
    <w:rsid w:val="00623447"/>
    <w:rsid w:val="00640175"/>
    <w:rsid w:val="00693D82"/>
    <w:rsid w:val="00716E97"/>
    <w:rsid w:val="007741F9"/>
    <w:rsid w:val="0080483A"/>
    <w:rsid w:val="00843169"/>
    <w:rsid w:val="00846FC8"/>
    <w:rsid w:val="008610FC"/>
    <w:rsid w:val="008B4DF4"/>
    <w:rsid w:val="008C72AA"/>
    <w:rsid w:val="009022C9"/>
    <w:rsid w:val="00952CD7"/>
    <w:rsid w:val="009B04EB"/>
    <w:rsid w:val="009B4BA9"/>
    <w:rsid w:val="009D4747"/>
    <w:rsid w:val="00AA0C9C"/>
    <w:rsid w:val="00AC1ABC"/>
    <w:rsid w:val="00BC3103"/>
    <w:rsid w:val="00C73671"/>
    <w:rsid w:val="00C74285"/>
    <w:rsid w:val="00CF46FC"/>
    <w:rsid w:val="00D17FAB"/>
    <w:rsid w:val="00E20E57"/>
    <w:rsid w:val="00E6485A"/>
    <w:rsid w:val="00EB34DE"/>
    <w:rsid w:val="00EC7EE5"/>
    <w:rsid w:val="00EF0DC4"/>
    <w:rsid w:val="00F46AB1"/>
    <w:rsid w:val="00F62D08"/>
    <w:rsid w:val="00F86D6B"/>
    <w:rsid w:val="00F93B9C"/>
    <w:rsid w:val="2FB3AF2C"/>
    <w:rsid w:val="7673BD16"/>
    <w:rsid w:val="7A048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95D43"/>
  <w15:docId w15:val="{4368DF83-69D1-E145-BEAB-00F5204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</w:pBdr>
      <w:spacing w:before="240"/>
      <w:outlineLvl w:val="0"/>
    </w:pPr>
    <w:rPr>
      <w:b/>
      <w:color w:val="2F549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</w:pBdr>
      <w:spacing w:before="40"/>
      <w:outlineLvl w:val="1"/>
    </w:pPr>
    <w:rPr>
      <w:b/>
      <w:color w:val="2F5496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</w:pBdr>
      <w:spacing w:before="40"/>
      <w:outlineLvl w:val="2"/>
    </w:pPr>
    <w:rPr>
      <w:b/>
      <w:color w:val="1F376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</w:pBdr>
      <w:spacing w:before="40"/>
      <w:outlineLvl w:val="3"/>
    </w:pPr>
    <w:rPr>
      <w:b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</w:pBdr>
      <w:spacing w:before="40"/>
      <w:outlineLvl w:val="4"/>
    </w:pPr>
    <w:rPr>
      <w:b/>
      <w:color w:val="2F549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</w:pBdr>
      <w:spacing w:before="40"/>
      <w:outlineLvl w:val="5"/>
    </w:pPr>
    <w:rPr>
      <w:b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60" w:type="dxa"/>
        <w:left w:w="0" w:type="dxa"/>
        <w:bottom w:w="16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60" w:type="dxa"/>
        <w:left w:w="0" w:type="dxa"/>
        <w:bottom w:w="16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60" w:type="dxa"/>
        <w:left w:w="0" w:type="dxa"/>
        <w:bottom w:w="16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4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Pegg</cp:lastModifiedBy>
  <cp:revision>2</cp:revision>
  <dcterms:created xsi:type="dcterms:W3CDTF">2024-11-13T20:22:00Z</dcterms:created>
  <dcterms:modified xsi:type="dcterms:W3CDTF">2024-11-13T20:22:00Z</dcterms:modified>
</cp:coreProperties>
</file>