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1500"/>
          <w:tab w:val="right" w:leader="none" w:pos="9360"/>
        </w:tabs>
        <w:ind w:left="2160" w:firstLine="0"/>
        <w:rPr>
          <w:rFonts w:ascii="Calibri" w:cs="Calibri" w:eastAsia="Calibri" w:hAnsi="Calibri"/>
          <w:b w:val="1"/>
          <w:sz w:val="20"/>
          <w:szCs w:val="20"/>
        </w:rPr>
      </w:pPr>
      <w:r w:rsidDel="00000000" w:rsidR="00000000" w:rsidRPr="00000000">
        <w:rPr>
          <w:rFonts w:ascii="Calibri" w:cs="Calibri" w:eastAsia="Calibri" w:hAnsi="Calibri"/>
          <w:b w:val="1"/>
          <w:sz w:val="36"/>
          <w:szCs w:val="36"/>
          <w:u w:val="single"/>
          <w:rtl w:val="0"/>
        </w:rPr>
        <w:t xml:space="preserve">Gemma Mc Donnell</w:t>
      </w:r>
      <w:r w:rsidDel="00000000" w:rsidR="00000000" w:rsidRPr="00000000">
        <w:rPr>
          <w:rFonts w:ascii="Calibri" w:cs="Calibri" w:eastAsia="Calibri" w:hAnsi="Calibri"/>
          <w:b w:val="1"/>
          <w:sz w:val="36"/>
          <w:szCs w:val="36"/>
          <w:rtl w:val="0"/>
        </w:rPr>
        <w:t xml:space="preserve"> </w:t>
      </w:r>
      <w:r w:rsidDel="00000000" w:rsidR="00000000" w:rsidRPr="00000000">
        <w:rPr>
          <w:rFonts w:ascii="Calibri" w:cs="Calibri" w:eastAsia="Calibri" w:hAnsi="Calibri"/>
          <w:sz w:val="24"/>
          <w:szCs w:val="24"/>
          <w:rtl w:val="0"/>
        </w:rPr>
        <w:tab/>
        <w:t xml:space="preserve">                                                                     </w:t>
      </w:r>
      <w:r w:rsidDel="00000000" w:rsidR="00000000" w:rsidRPr="00000000">
        <w:rPr>
          <w:rFonts w:ascii="Calibri" w:cs="Calibri" w:eastAsia="Calibri" w:hAnsi="Calibri"/>
          <w:b w:val="1"/>
          <w:rtl w:val="0"/>
        </w:rPr>
        <w:t xml:space="preserve">gemmamcdee@hotmail.co.uk</w:t>
      </w:r>
      <w:r w:rsidDel="00000000" w:rsidR="00000000" w:rsidRPr="00000000">
        <w:rPr>
          <w:rtl w:val="0"/>
        </w:rPr>
      </w:r>
    </w:p>
    <w:p w:rsidR="00000000" w:rsidDel="00000000" w:rsidP="00000000" w:rsidRDefault="00000000" w:rsidRPr="00000000" w14:paraId="00000002">
      <w:pPr>
        <w:ind w:left="2160" w:firstLine="720"/>
        <w:rPr>
          <w:b w:val="1"/>
          <w:sz w:val="20"/>
          <w:szCs w:val="20"/>
        </w:rPr>
      </w:pPr>
      <w:r w:rsidDel="00000000" w:rsidR="00000000" w:rsidRPr="00000000">
        <w:rPr>
          <w:rtl w:val="0"/>
        </w:rPr>
      </w:r>
    </w:p>
    <w:p w:rsidR="00000000" w:rsidDel="00000000" w:rsidP="00000000" w:rsidRDefault="00000000" w:rsidRPr="00000000" w14:paraId="00000003">
      <w:pPr>
        <w:rPr>
          <w:rFonts w:ascii="Calibri" w:cs="Calibri" w:eastAsia="Calibri" w:hAnsi="Calibri"/>
          <w:b w:val="1"/>
          <w:sz w:val="28"/>
          <w:szCs w:val="28"/>
          <w:u w:val="single"/>
        </w:rPr>
      </w:pPr>
      <w:r w:rsidDel="00000000" w:rsidR="00000000" w:rsidRPr="00000000">
        <w:rPr>
          <w:rtl w:val="0"/>
        </w:rPr>
      </w:r>
      <w:r w:rsidDel="00000000" w:rsidR="00000000" w:rsidRPr="00000000">
        <mc:AlternateContent>
          <mc:Choice Requires="wps">
            <w:drawing>
              <wp:anchor allowOverlap="1" behindDoc="0" distB="45720" distT="45720" distL="114300" distR="114300" hidden="0" layoutInCell="1" locked="0" relativeHeight="0" simplePos="0">
                <wp:simplePos x="0" y="0"/>
                <wp:positionH relativeFrom="column">
                  <wp:posOffset>3590925</wp:posOffset>
                </wp:positionH>
                <wp:positionV relativeFrom="paragraph">
                  <wp:posOffset>298450</wp:posOffset>
                </wp:positionV>
                <wp:extent cx="3086100" cy="2428875"/>
                <wp:effectExtent b="9525" l="0" r="0" t="0"/>
                <wp:wrapSquare wrapText="bothSides" distB="45720" distT="45720" distL="114300" distR="114300"/>
                <wp:docPr id="1" name=""/>
                <a:graphic>
                  <a:graphicData uri="http://schemas.microsoft.com/office/word/2010/wordprocessingShape">
                    <wps:wsp>
                      <wps:cNvSpPr txBox="1">
                        <a:spLocks noChangeArrowheads="1"/>
                      </wps:cNvSpPr>
                      <wps:spPr bwMode="auto">
                        <a:xfrm>
                          <a:off x="0" y="0"/>
                          <a:ext cx="3086100" cy="2428875"/>
                        </a:xfrm>
                        <a:prstGeom prst="rect">
                          <a:avLst/>
                        </a:prstGeom>
                        <a:solidFill>
                          <a:srgbClr val="FFFFFF"/>
                        </a:solidFill>
                        <a:ln w="9525">
                          <a:noFill/>
                          <a:miter lim="800000"/>
                          <a:headEnd/>
                          <a:tailEnd/>
                        </a:ln>
                      </wps:spPr>
                      <wps:txbx>
                        <w:txbxContent>
                          <w:p w:rsidR="00D05685" w:rsidDel="00000000" w:rsidP="00D05685" w:rsidRDefault="008B1261" w:rsidRPr="00D05685" w14:paraId="251672D6" w14:textId="56115D0E">
                            <w:pPr>
                              <w:rPr>
                                <w:rFonts w:eastAsia="Tahoma," w:asciiTheme="majorHAnsi" w:cstheme="majorHAnsi" w:hAnsiTheme="majorHAnsi"/>
                                <w:b w:val="1"/>
                                <w:bCs w:val="1"/>
                                <w:sz w:val="24"/>
                                <w:szCs w:val="24"/>
                                <w:u w:val="single"/>
                                <w:lang w:eastAsia="en-GB"/>
                              </w:rPr>
                            </w:pPr>
                            <w:r w:rsidDel="00000000" w:rsidR="00000000" w:rsidRPr="008B1261">
                              <w:rPr>
                                <w:rFonts w:eastAsia="Tahoma," w:asciiTheme="majorHAnsi" w:cstheme="majorHAnsi" w:hAnsiTheme="majorHAnsi"/>
                                <w:b w:val="1"/>
                                <w:bCs w:val="1"/>
                                <w:sz w:val="24"/>
                                <w:szCs w:val="24"/>
                                <w:u w:val="single"/>
                                <w:lang w:eastAsia="en-GB"/>
                              </w:rPr>
                              <w:t xml:space="preserve">Qualifications </w:t>
                            </w:r>
                          </w:p>
                          <w:p w:rsidR="00D05685" w:rsidDel="00000000" w:rsidP="00D05685" w:rsidRDefault="00D05685" w:rsidRPr="00000000" w14:paraId="6E87D3C5" w14:textId="77777777">
                            <w:pPr>
                              <w:pStyle w:val="ListParagraph"/>
                              <w:spacing w:before="100" w:beforeAutospacing="1"/>
                              <w:rPr>
                                <w:rFonts w:eastAsia="Tahoma," w:asciiTheme="majorHAnsi" w:cstheme="majorHAnsi" w:hAnsiTheme="majorHAnsi"/>
                                <w:lang w:eastAsia="en-GB"/>
                              </w:rPr>
                            </w:pPr>
                          </w:p>
                          <w:p w:rsidR="008B1261" w:rsidDel="00000000" w:rsidP="00877792" w:rsidRDefault="008B1261" w:rsidRPr="00877792" w14:paraId="05D45E99" w14:textId="732BB33B">
                            <w:pPr>
                              <w:pStyle w:val="ListParagraph"/>
                              <w:numPr>
                                <w:ilvl w:val="0"/>
                                <w:numId w:val="13"/>
                              </w:numPr>
                              <w:spacing w:before="100" w:beforeAutospacing="1"/>
                              <w:rPr>
                                <w:rFonts w:eastAsia="Tahoma," w:asciiTheme="majorHAnsi" w:cstheme="majorHAnsi" w:hAnsiTheme="majorHAnsi"/>
                                <w:lang w:eastAsia="en-GB"/>
                              </w:rPr>
                            </w:pPr>
                            <w:r w:rsidDel="00000000" w:rsidR="00000000" w:rsidRPr="00877792">
                              <w:rPr>
                                <w:rFonts w:eastAsia="Tahoma," w:asciiTheme="majorHAnsi" w:cstheme="majorHAnsi" w:hAnsiTheme="majorHAnsi"/>
                                <w:lang w:eastAsia="en-GB"/>
                              </w:rPr>
                              <w:t>I</w:t>
                            </w:r>
                            <w:r w:rsidDel="00000000" w:rsidR="00D05685" w:rsidRPr="00000000">
                              <w:rPr>
                                <w:rFonts w:eastAsia="Tahoma," w:asciiTheme="majorHAnsi" w:cstheme="majorHAnsi" w:hAnsiTheme="majorHAnsi"/>
                                <w:lang w:eastAsia="en-GB"/>
                              </w:rPr>
                              <w:t>n</w:t>
                            </w:r>
                            <w:r w:rsidDel="00000000" w:rsidR="00000000" w:rsidRPr="00877792">
                              <w:rPr>
                                <w:rFonts w:eastAsia="Tahoma," w:asciiTheme="majorHAnsi" w:cstheme="majorHAnsi" w:hAnsiTheme="majorHAnsi"/>
                                <w:lang w:eastAsia="en-GB"/>
                              </w:rPr>
                              <w:t>ternational &amp; National CPC</w:t>
                            </w:r>
                          </w:p>
                          <w:p w:rsidR="008B1261" w:rsidDel="00000000" w:rsidP="00D05685" w:rsidRDefault="008B1261" w:rsidRPr="00D05685" w14:paraId="3F6C433C" w14:textId="4E53D6A1">
                            <w:pPr>
                              <w:pStyle w:val="ListParagraph"/>
                              <w:numPr>
                                <w:ilvl w:val="0"/>
                                <w:numId w:val="13"/>
                              </w:numPr>
                              <w:spacing w:before="100" w:beforeAutospacing="1"/>
                              <w:rPr>
                                <w:rFonts w:eastAsia="Tahoma," w:asciiTheme="majorHAnsi" w:cstheme="majorHAnsi" w:hAnsiTheme="majorHAnsi"/>
                                <w:lang w:eastAsia="en-GB"/>
                              </w:rPr>
                            </w:pPr>
                            <w:r w:rsidDel="00000000" w:rsidR="00000000" w:rsidRPr="00877792">
                              <w:rPr>
                                <w:rFonts w:eastAsia="Tahoma," w:asciiTheme="majorHAnsi" w:cstheme="majorHAnsi" w:hAnsiTheme="majorHAnsi"/>
                                <w:lang w:eastAsia="en-GB"/>
                              </w:rPr>
                              <w:t xml:space="preserve">FTA O License Certificate </w:t>
                            </w:r>
                          </w:p>
                          <w:p w:rsidR="008B1261" w:rsidDel="00000000" w:rsidP="00877792" w:rsidRDefault="008B1261" w:rsidRPr="00877792" w14:paraId="375C2AAA" w14:textId="77777777">
                            <w:pPr>
                              <w:pStyle w:val="ListParagraph"/>
                              <w:numPr>
                                <w:ilvl w:val="0"/>
                                <w:numId w:val="13"/>
                              </w:numPr>
                              <w:spacing w:before="100" w:beforeAutospacing="1"/>
                              <w:rPr>
                                <w:rFonts w:eastAsia="Tahoma" w:asciiTheme="majorHAnsi" w:cstheme="majorHAnsi" w:hAnsiTheme="majorHAnsi"/>
                                <w:lang w:eastAsia="en-GB"/>
                              </w:rPr>
                            </w:pPr>
                            <w:r w:rsidDel="00000000" w:rsidR="00000000" w:rsidRPr="00877792">
                              <w:rPr>
                                <w:rFonts w:eastAsia="Tahoma," w:asciiTheme="majorHAnsi" w:cstheme="majorHAnsi" w:hAnsiTheme="majorHAnsi"/>
                                <w:lang w:eastAsia="en-GB"/>
                              </w:rPr>
                              <w:t>National Diploma Level 3 ICT</w:t>
                            </w:r>
                          </w:p>
                          <w:p w:rsidR="008B1261" w:rsidDel="00000000" w:rsidP="00877792" w:rsidRDefault="008B1261" w:rsidRPr="00877792" w14:paraId="65DD9BBD" w14:textId="77777777">
                            <w:pPr>
                              <w:pStyle w:val="ListParagraph"/>
                              <w:numPr>
                                <w:ilvl w:val="0"/>
                                <w:numId w:val="13"/>
                              </w:numPr>
                              <w:spacing w:before="100" w:beforeAutospacing="1"/>
                              <w:rPr>
                                <w:rFonts w:eastAsia="Tahoma," w:asciiTheme="majorHAnsi" w:cstheme="majorHAnsi" w:hAnsiTheme="majorHAnsi"/>
                                <w:lang w:eastAsia="en-GB"/>
                              </w:rPr>
                            </w:pPr>
                            <w:r w:rsidDel="00000000" w:rsidR="00000000" w:rsidRPr="00877792">
                              <w:rPr>
                                <w:rFonts w:eastAsia="Tahoma," w:asciiTheme="majorHAnsi" w:cstheme="majorHAnsi" w:hAnsiTheme="majorHAnsi"/>
                                <w:lang w:eastAsia="en-GB"/>
                              </w:rPr>
                              <w:t>National Diploma Level 3 In Business &amp; Management</w:t>
                            </w:r>
                          </w:p>
                          <w:p w:rsidR="008B1261" w:rsidDel="00000000" w:rsidP="00877792" w:rsidRDefault="008B1261" w:rsidRPr="00877792" w14:paraId="01AC95A7" w14:textId="77777777">
                            <w:pPr>
                              <w:pStyle w:val="ListParagraph"/>
                              <w:numPr>
                                <w:ilvl w:val="0"/>
                                <w:numId w:val="13"/>
                              </w:numPr>
                              <w:spacing w:before="100" w:beforeAutospacing="1"/>
                              <w:rPr>
                                <w:rFonts w:eastAsia="Tahoma," w:asciiTheme="majorHAnsi" w:cstheme="majorHAnsi" w:hAnsiTheme="majorHAnsi"/>
                                <w:lang w:eastAsia="en-GB"/>
                              </w:rPr>
                            </w:pPr>
                            <w:r w:rsidDel="00000000" w:rsidR="00000000" w:rsidRPr="00877792">
                              <w:rPr>
                                <w:rFonts w:eastAsia="Tahoma," w:asciiTheme="majorHAnsi" w:cstheme="majorHAnsi" w:hAnsiTheme="majorHAnsi"/>
                                <w:lang w:eastAsia="en-GB"/>
                              </w:rPr>
                              <w:t>Sage 50</w:t>
                            </w:r>
                          </w:p>
                          <w:p w:rsidR="008B1261" w:rsidDel="00000000" w:rsidP="00877792" w:rsidRDefault="008B1261" w:rsidRPr="00000000" w14:paraId="54F5E209" w14:textId="18B563E6">
                            <w:pPr>
                              <w:pStyle w:val="ListParagraph"/>
                              <w:numPr>
                                <w:ilvl w:val="0"/>
                                <w:numId w:val="13"/>
                              </w:numPr>
                              <w:spacing w:before="100" w:beforeAutospacing="1"/>
                              <w:rPr>
                                <w:rFonts w:eastAsia="Tahoma," w:asciiTheme="majorHAnsi" w:cstheme="majorHAnsi" w:hAnsiTheme="majorHAnsi"/>
                                <w:lang w:eastAsia="en-GB"/>
                              </w:rPr>
                            </w:pPr>
                            <w:r w:rsidDel="00000000" w:rsidR="00000000" w:rsidRPr="00877792">
                              <w:rPr>
                                <w:rFonts w:eastAsia="Tahoma," w:asciiTheme="majorHAnsi" w:cstheme="majorHAnsi" w:hAnsiTheme="majorHAnsi"/>
                                <w:lang w:eastAsia="en-GB"/>
                              </w:rPr>
                              <w:t xml:space="preserve">SAP Trained </w:t>
                            </w:r>
                          </w:p>
                          <w:p w:rsidR="006B0668" w:rsidDel="00000000" w:rsidP="00877792" w:rsidRDefault="006B0668" w:rsidRPr="00877792" w14:paraId="01C63D29" w14:textId="196E0576">
                            <w:pPr>
                              <w:pStyle w:val="ListParagraph"/>
                              <w:numPr>
                                <w:ilvl w:val="0"/>
                                <w:numId w:val="13"/>
                              </w:numPr>
                              <w:spacing w:before="100" w:beforeAutospacing="1"/>
                              <w:rPr>
                                <w:rFonts w:eastAsia="Tahoma," w:asciiTheme="majorHAnsi" w:cstheme="majorHAnsi" w:hAnsiTheme="majorHAnsi"/>
                                <w:lang w:eastAsia="en-GB"/>
                              </w:rPr>
                            </w:pPr>
                            <w:r w:rsidDel="00000000" w:rsidR="00000000" w:rsidRPr="00000000">
                              <w:rPr>
                                <w:rFonts w:eastAsia="Tahoma," w:asciiTheme="majorHAnsi" w:cstheme="majorHAnsi" w:hAnsiTheme="majorHAnsi"/>
                                <w:lang w:eastAsia="en-GB"/>
                              </w:rPr>
                              <w:t xml:space="preserve">Microsoft Intermediate </w:t>
                            </w:r>
                          </w:p>
                          <w:p w:rsidR="008B1261" w:rsidDel="00000000" w:rsidP="00877792" w:rsidRDefault="008B1261" w:rsidRPr="00000000" w14:paraId="4381C321" w14:textId="4E8C915E"/>
                        </w:txbxContent>
                      </wps:txbx>
                      <wps:bodyPr anchorCtr="0" anchor="t" bIns="45720" lIns="91440" rIns="91440" rot="0" vert="horz" wrap="square" tIns="4572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3590925</wp:posOffset>
                </wp:positionH>
                <wp:positionV relativeFrom="paragraph">
                  <wp:posOffset>298450</wp:posOffset>
                </wp:positionV>
                <wp:extent cx="3086100" cy="2438400"/>
                <wp:effectExtent b="0" l="0" r="0" t="0"/>
                <wp:wrapSquare wrapText="bothSides" distB="45720" distT="4572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086100" cy="2438400"/>
                        </a:xfrm>
                        <a:prstGeom prst="rect"/>
                        <a:ln/>
                      </pic:spPr>
                    </pic:pic>
                  </a:graphicData>
                </a:graphic>
              </wp:anchor>
            </w:drawing>
          </mc:Fallback>
        </mc:AlternateContent>
      </w:r>
    </w:p>
    <w:p w:rsidR="00000000" w:rsidDel="00000000" w:rsidP="00000000" w:rsidRDefault="00000000" w:rsidRPr="00000000" w14:paraId="00000004">
      <w:pPr>
        <w:rPr>
          <w:rFonts w:ascii="Calibri" w:cs="Calibri" w:eastAsia="Calibri" w:hAnsi="Calibri"/>
          <w:b w:val="1"/>
          <w:sz w:val="24"/>
          <w:szCs w:val="24"/>
        </w:rPr>
      </w:pPr>
      <w:r w:rsidDel="00000000" w:rsidR="00000000" w:rsidRPr="00000000">
        <w:rPr>
          <w:rFonts w:ascii="Calibri" w:cs="Calibri" w:eastAsia="Calibri" w:hAnsi="Calibri"/>
          <w:b w:val="1"/>
          <w:sz w:val="24"/>
          <w:szCs w:val="24"/>
          <w:u w:val="single"/>
          <w:rtl w:val="0"/>
        </w:rPr>
        <w:t xml:space="preserve">Personal Attributes</w:t>
      </w:r>
      <w:r w:rsidDel="00000000" w:rsidR="00000000" w:rsidRPr="00000000">
        <w:rPr>
          <w:rtl w:val="0"/>
        </w:rPr>
      </w:r>
    </w:p>
    <w:p w:rsidR="00000000" w:rsidDel="00000000" w:rsidP="00000000" w:rsidRDefault="00000000" w:rsidRPr="00000000" w14:paraId="00000005">
      <w:pPr>
        <w:ind w:left="720" w:hanging="360"/>
        <w:rPr>
          <w:rFonts w:ascii="Calibri" w:cs="Calibri" w:eastAsia="Calibri" w:hAnsi="Calibri"/>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Commitment to Customers</w:t>
      </w:r>
    </w:p>
    <w:p w:rsidR="00000000" w:rsidDel="00000000" w:rsidP="00000000" w:rsidRDefault="00000000" w:rsidRPr="00000000" w14:paraId="0000000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People Commitment &amp; Development</w:t>
      </w:r>
    </w:p>
    <w:p w:rsidR="00000000" w:rsidDel="00000000" w:rsidP="00000000" w:rsidRDefault="00000000" w:rsidRPr="00000000" w14:paraId="0000000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Sustainability</w:t>
      </w:r>
    </w:p>
    <w:p w:rsidR="00000000" w:rsidDel="00000000" w:rsidP="00000000" w:rsidRDefault="00000000" w:rsidRPr="00000000" w14:paraId="0000000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Collaboration</w:t>
      </w:r>
    </w:p>
    <w:p w:rsidR="00000000" w:rsidDel="00000000" w:rsidP="00000000" w:rsidRDefault="00000000" w:rsidRPr="00000000" w14:paraId="0000000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High Performance</w:t>
      </w:r>
    </w:p>
    <w:p w:rsidR="00000000" w:rsidDel="00000000" w:rsidP="00000000" w:rsidRDefault="00000000" w:rsidRPr="00000000" w14:paraId="0000000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Innovation &amp; Continuous Improvement</w:t>
      </w:r>
    </w:p>
    <w:p w:rsidR="00000000" w:rsidDel="00000000" w:rsidP="00000000" w:rsidRDefault="00000000" w:rsidRPr="00000000" w14:paraId="0000000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Great team worker- adaptable and flexible</w:t>
      </w:r>
    </w:p>
    <w:p w:rsidR="00000000" w:rsidDel="00000000" w:rsidP="00000000" w:rsidRDefault="00000000" w:rsidRPr="00000000" w14:paraId="0000000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Attention to detail </w:t>
      </w:r>
    </w:p>
    <w:p w:rsidR="00000000" w:rsidDel="00000000" w:rsidP="00000000" w:rsidRDefault="00000000" w:rsidRPr="00000000" w14:paraId="0000000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 Active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320" w:line="240" w:lineRule="auto"/>
        <w:ind w:left="0" w:right="0" w:firstLine="0"/>
        <w:jc w:val="left"/>
        <w:rPr>
          <w:rFonts w:ascii="Calibri" w:cs="Calibri" w:eastAsia="Calibri" w:hAnsi="Calibri"/>
          <w:b w:val="1"/>
          <w:i w:val="0"/>
          <w:smallCaps w:val="0"/>
          <w:strike w:val="0"/>
          <w:color w:val="000000"/>
          <w:sz w:val="28"/>
          <w:szCs w:val="28"/>
          <w:u w:val="singl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single"/>
          <w:shd w:fill="auto" w:val="clear"/>
          <w:vertAlign w:val="baseline"/>
          <w:rtl w:val="0"/>
        </w:rPr>
        <w:t xml:space="preserve">Experience</w:t>
      </w:r>
    </w:p>
    <w:p w:rsidR="00000000" w:rsidDel="00000000" w:rsidP="00000000" w:rsidRDefault="00000000" w:rsidRPr="00000000" w14:paraId="00000011">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01-09-2020 - </w:t>
      </w:r>
      <w:r w:rsidDel="00000000" w:rsidR="00000000" w:rsidRPr="00000000">
        <w:rPr>
          <w:b w:val="1"/>
          <w:sz w:val="24"/>
          <w:szCs w:val="24"/>
          <w:u w:val="single"/>
          <w:rtl w:val="0"/>
        </w:rPr>
        <w:t xml:space="preserve">01/07/2022 </w:t>
      </w: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DFDS Transport/Fleet/Compliance Manager  </w:t>
      </w:r>
    </w:p>
    <w:p w:rsidR="00000000" w:rsidDel="00000000" w:rsidP="00000000" w:rsidRDefault="00000000" w:rsidRPr="00000000" w14:paraId="00000013">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all processes and procedures are adhered to by the team</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all the compliance/EU drivers’ hours are met to illegal requirement</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Control staff schedules ensuring the provision of trained colleagues are available to the workload demands, in line with budgetary targets </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Responsible for all aspects relating to the management of the transport teams, effective supervision, training &amp; development, health &amp; safety of the team</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effective plans are provided to the warehouse teams to meet our customer requirements</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that all fleet &amp; equipment have current licences and are fully compliant with the required service and maintenance schedules and operate within the parameters of the company O licence</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all despatched loads meet with the legal guidelines and RHA standards</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Effective management of colleague relations e.g. Resource planning, Holiday management, absence management etc…</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Develop and maintain good long-term working relationships with internal &amp; external customers across multiple functions, acting as primary transport point of contact for site</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Identify and implement continuous cost improvement projects to maintain competitiveness and achieved advantages with the customer.</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Establish and maintain KPI (key performance indicators) for fleet operations including (but not limited to) MPG, R&amp;M spend, fleet replacement capex requirements</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compliance with Company Health and Safety Regulations in areas of responsibility.</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Effective management of all transport personnel including; HGV drivers</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Understand internal customer requirements &amp; provide a first-class service to our batch plant in terms of delivery of all necessary raw materials</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Manage, co-ordinate &amp; administer delivery and collection of all loads by working with suppliers, based on agreed criteria</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Effective management &amp; accurate reporting of transport KPI’s</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Detection and prevention of infringements by implementing clear processes and managing non-compliance for all drivers</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Manage all compliance schedules to ensure that vehicle availability at all required times  </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Effectively manage 3</w:t>
      </w:r>
      <w:r w:rsidDel="00000000" w:rsidR="00000000" w:rsidRPr="00000000">
        <w:rPr>
          <w:rFonts w:ascii="Calibri" w:cs="Calibri" w:eastAsia="Calibri" w:hAnsi="Calibri"/>
          <w:b w:val="0"/>
          <w:i w:val="0"/>
          <w:smallCaps w:val="0"/>
          <w:strike w:val="0"/>
          <w:color w:val="000000"/>
          <w:sz w:val="24"/>
          <w:szCs w:val="24"/>
          <w:u w:val="none"/>
          <w:shd w:fill="auto" w:val="clear"/>
          <w:vertAlign w:val="superscript"/>
          <w:rtl w:val="0"/>
        </w:rPr>
        <w:t xml:space="preserve">rd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party hauliers in terms of performance, service and costs</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Complete internal / external non-conformance reporting</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Maintain rates and pricing for transport requirements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40" w:lineRule="auto"/>
        <w:ind w:left="720" w:right="0" w:hanging="108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18-09-20Canadian Pacific Dispatcher Supervisor (Back in Ireland due to Corona-Virus)</w:t>
      </w:r>
    </w:p>
    <w:p w:rsidR="00000000" w:rsidDel="00000000" w:rsidP="00000000" w:rsidRDefault="00000000" w:rsidRPr="00000000" w14:paraId="0000002C">
      <w:pPr>
        <w:rPr>
          <w:rFonts w:ascii="Calibri" w:cs="Calibri" w:eastAsia="Calibri" w:hAnsi="Calibri"/>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Effective planning and effective and efficient dispatch running trades</w:t>
      </w:r>
    </w:p>
    <w:p w:rsidR="00000000" w:rsidDel="00000000" w:rsidP="00000000" w:rsidRDefault="00000000" w:rsidRPr="00000000" w14:paraId="0000002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Monitoring employees RTE in conjunction with various labour agreements</w:t>
      </w:r>
    </w:p>
    <w:p w:rsidR="00000000" w:rsidDel="00000000" w:rsidP="00000000" w:rsidRDefault="00000000" w:rsidRPr="00000000" w14:paraId="0000002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Enter data into the various computer systems CMA NEXUS etc</w:t>
      </w:r>
    </w:p>
    <w:p w:rsidR="00000000" w:rsidDel="00000000" w:rsidP="00000000" w:rsidRDefault="00000000" w:rsidRPr="00000000" w14:paraId="0000003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Ability to make decisions under stressful situations</w:t>
      </w:r>
    </w:p>
    <w:p w:rsidR="00000000" w:rsidDel="00000000" w:rsidP="00000000" w:rsidRDefault="00000000" w:rsidRPr="00000000" w14:paraId="0000003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Ensuring health and safety is adhered to at all times</w:t>
      </w:r>
    </w:p>
    <w:p w:rsidR="00000000" w:rsidDel="00000000" w:rsidP="00000000" w:rsidRDefault="00000000" w:rsidRPr="00000000" w14:paraId="0000003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Record and report internal database cancellations, alterations and delays </w:t>
      </w:r>
    </w:p>
    <w:p w:rsidR="00000000" w:rsidDel="00000000" w:rsidP="00000000" w:rsidRDefault="00000000" w:rsidRPr="00000000" w14:paraId="0000003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Managing extremely high and difficult situations</w:t>
      </w:r>
    </w:p>
    <w:p w:rsidR="00000000" w:rsidDel="00000000" w:rsidP="00000000" w:rsidRDefault="00000000" w:rsidRPr="00000000" w14:paraId="0000003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Providing outstanding customer service</w:t>
      </w:r>
    </w:p>
    <w:p w:rsidR="00000000" w:rsidDel="00000000" w:rsidP="00000000" w:rsidRDefault="00000000" w:rsidRPr="00000000" w14:paraId="0000003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Monitoring Train Drivers T&amp;E Agreements</w:t>
      </w:r>
    </w:p>
    <w:p w:rsidR="00000000" w:rsidDel="00000000" w:rsidP="00000000" w:rsidRDefault="00000000" w:rsidRPr="00000000" w14:paraId="000000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Produced crew plans and board-marks for each territory</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10-06-18-30-02-20 Transport Manager (Moved to Canada)</w:t>
      </w:r>
    </w:p>
    <w:p w:rsidR="00000000" w:rsidDel="00000000" w:rsidP="00000000" w:rsidRDefault="00000000" w:rsidRPr="00000000" w14:paraId="0000003D">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Work very closely with the warehouse team in terms of providing an excellent overall service to our customer, ensure effective plans are provided to the warehouse teams to meet our customer requirements</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all processes and procedures are adhered to by the team</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Control staff schedules ensuring the provision of trained colleagues are available to the workload demands, in line with budgetary targets </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Responsible for all aspects relating to the management of the transport teams in three sites including; effective supervision, training &amp; development, health &amp; safety of the team</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effective plans are provided to the warehouse teams to meet our customer requirements</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that all fleet &amp; equipment have current licences and are fully compliant with the required service and maintenance schedules and operate within the parameters of the company O licence</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all despatched loads meet with the legal guidelines and RHA standards</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Effective management of colleague relations e.g. Resource planning, Holiday management, absence management etc…</w:t>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Develop and maintain good long-term working relationships with internal &amp; external customers across multiple functions, acting as primary transport point of contact for site</w:t>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Identify and implement continuous cost improvement projects to maintain competitiveness and achieved advantages with the customer.</w:t>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Establish and maintain KPI (key performance indicators) for fleet operations including (but not limited to) MPG, R&amp;M spend, fleet replacement capex requirements</w:t>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compliance with Company Health and Safety Regulations in areas of responsibility.</w:t>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Effective management of all transport personnel including; HGV drivers, Shunt operators (Railhead), Weighbridge operators (36 in total)</w:t>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Understand internal customer requirements &amp; provide a first-class service to our batch plant in terms of delivery of all necessary raw materials</w:t>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Manage, co-ordinate &amp; administer delivery and collection of raw materials by working with suppliers, based on agreed criteria</w:t>
      </w:r>
    </w:p>
    <w:p w:rsidR="00000000" w:rsidDel="00000000" w:rsidP="00000000" w:rsidRDefault="00000000" w:rsidRPr="00000000" w14:paraId="000000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Effective management &amp; accurate reporting of transport KPI’s</w:t>
      </w:r>
    </w:p>
    <w:p w:rsidR="00000000" w:rsidDel="00000000" w:rsidP="00000000" w:rsidRDefault="00000000" w:rsidRPr="00000000" w14:paraId="0000004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Detection and prevention of infringements by implementing clear processes and managing non-compliance for all drivers</w:t>
      </w:r>
    </w:p>
    <w:p w:rsidR="00000000" w:rsidDel="00000000" w:rsidP="00000000" w:rsidRDefault="00000000" w:rsidRPr="00000000" w14:paraId="000000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Manage all compliance schedules to ensure that vehicle availability at all required times  </w:t>
      </w:r>
    </w:p>
    <w:p w:rsidR="00000000" w:rsidDel="00000000" w:rsidP="00000000" w:rsidRDefault="00000000" w:rsidRPr="00000000" w14:paraId="000000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Effectively manage 3</w:t>
      </w:r>
      <w:r w:rsidDel="00000000" w:rsidR="00000000" w:rsidRPr="00000000">
        <w:rPr>
          <w:rFonts w:ascii="Calibri" w:cs="Calibri" w:eastAsia="Calibri" w:hAnsi="Calibri"/>
          <w:b w:val="0"/>
          <w:i w:val="0"/>
          <w:smallCaps w:val="0"/>
          <w:strike w:val="0"/>
          <w:color w:val="000000"/>
          <w:sz w:val="24"/>
          <w:szCs w:val="24"/>
          <w:u w:val="none"/>
          <w:shd w:fill="auto" w:val="clear"/>
          <w:vertAlign w:val="superscript"/>
          <w:rtl w:val="0"/>
        </w:rPr>
        <w:t xml:space="preserve">rd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party hauliers in terms of performance, service and costs</w:t>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Complete internal / external non-conformance reporting</w:t>
      </w:r>
    </w:p>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967"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Maintain rates and pricing for transport requirements (SAP)</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08-01-16-06-06-18 Network LTD Transport Assistant Manager (Made Redundant)</w:t>
      </w:r>
    </w:p>
    <w:p w:rsidR="00000000" w:rsidDel="00000000" w:rsidP="00000000" w:rsidRDefault="00000000" w:rsidRPr="00000000" w14:paraId="00000057">
      <w:pPr>
        <w:numPr>
          <w:ilvl w:val="0"/>
          <w:numId w:val="1"/>
        </w:numPr>
        <w:spacing w:after="0" w:before="280" w:line="240" w:lineRule="auto"/>
        <w:ind w:left="720" w:hanging="360"/>
        <w:rPr/>
      </w:pPr>
      <w:r w:rsidDel="00000000" w:rsidR="00000000" w:rsidRPr="00000000">
        <w:rPr>
          <w:rFonts w:ascii="Calibri" w:cs="Calibri" w:eastAsia="Calibri" w:hAnsi="Calibri"/>
          <w:sz w:val="24"/>
          <w:szCs w:val="24"/>
          <w:rtl w:val="0"/>
        </w:rPr>
        <w:t xml:space="preserve">Plan warehouses and distribution centers for efficiency in both operations and capacity</w:t>
      </w:r>
    </w:p>
    <w:p w:rsidR="00000000" w:rsidDel="00000000" w:rsidP="00000000" w:rsidRDefault="00000000" w:rsidRPr="00000000" w14:paraId="00000058">
      <w:pPr>
        <w:numPr>
          <w:ilvl w:val="0"/>
          <w:numId w:val="1"/>
        </w:numPr>
        <w:spacing w:after="0" w:before="0" w:line="240" w:lineRule="auto"/>
        <w:ind w:left="720" w:hanging="360"/>
        <w:rPr/>
      </w:pPr>
      <w:r w:rsidDel="00000000" w:rsidR="00000000" w:rsidRPr="00000000">
        <w:rPr>
          <w:rFonts w:ascii="Calibri" w:cs="Calibri" w:eastAsia="Calibri" w:hAnsi="Calibri"/>
          <w:sz w:val="24"/>
          <w:szCs w:val="24"/>
          <w:rtl w:val="0"/>
        </w:rPr>
        <w:t xml:space="preserve">Organize transportation activities, including storage of goods, managing information accrued from point of origin to delivery, orchestrating transportation movements, and arranging for services as necessary</w:t>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80" w:before="0" w:line="256" w:lineRule="auto"/>
        <w:ind w:left="720" w:right="0" w:hanging="360"/>
        <w:jc w:val="left"/>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that all fleet &amp; equipment have current licences and are fully compliant with the required service and maintenance schedules and operate within the parameters of the company O licence</w:t>
      </w:r>
    </w:p>
    <w:p w:rsidR="00000000" w:rsidDel="00000000" w:rsidP="00000000" w:rsidRDefault="00000000" w:rsidRPr="00000000" w14:paraId="0000005A">
      <w:pPr>
        <w:numPr>
          <w:ilvl w:val="0"/>
          <w:numId w:val="1"/>
        </w:numPr>
        <w:spacing w:after="0" w:before="0" w:line="240" w:lineRule="auto"/>
        <w:ind w:left="720" w:hanging="360"/>
        <w:rPr/>
      </w:pPr>
      <w:r w:rsidDel="00000000" w:rsidR="00000000" w:rsidRPr="00000000">
        <w:rPr>
          <w:rFonts w:ascii="Calibri" w:cs="Calibri" w:eastAsia="Calibri" w:hAnsi="Calibri"/>
          <w:sz w:val="24"/>
          <w:szCs w:val="24"/>
          <w:rtl w:val="0"/>
        </w:rPr>
        <w:t xml:space="preserve">Coordinate and track movement of goods through logistic pathways</w:t>
      </w:r>
    </w:p>
    <w:p w:rsidR="00000000" w:rsidDel="00000000" w:rsidP="00000000" w:rsidRDefault="00000000" w:rsidRPr="00000000" w14:paraId="0000005B">
      <w:pPr>
        <w:numPr>
          <w:ilvl w:val="0"/>
          <w:numId w:val="1"/>
        </w:numPr>
        <w:spacing w:after="0" w:before="0" w:line="240" w:lineRule="auto"/>
        <w:ind w:left="720" w:hanging="360"/>
        <w:rPr/>
      </w:pPr>
      <w:r w:rsidDel="00000000" w:rsidR="00000000" w:rsidRPr="00000000">
        <w:rPr>
          <w:rFonts w:ascii="Calibri" w:cs="Calibri" w:eastAsia="Calibri" w:hAnsi="Calibri"/>
          <w:sz w:val="24"/>
          <w:szCs w:val="24"/>
          <w:rtl w:val="0"/>
        </w:rPr>
        <w:t xml:space="preserve">Execute logistics plan to move products and packages to reach destinations on schedule</w:t>
      </w:r>
    </w:p>
    <w:p w:rsidR="00000000" w:rsidDel="00000000" w:rsidP="00000000" w:rsidRDefault="00000000" w:rsidRPr="00000000" w14:paraId="0000005C">
      <w:pPr>
        <w:numPr>
          <w:ilvl w:val="0"/>
          <w:numId w:val="1"/>
        </w:numPr>
        <w:spacing w:after="0" w:before="0" w:line="240" w:lineRule="auto"/>
        <w:ind w:left="720" w:hanging="360"/>
        <w:rPr/>
      </w:pPr>
      <w:r w:rsidDel="00000000" w:rsidR="00000000" w:rsidRPr="00000000">
        <w:rPr>
          <w:rFonts w:ascii="Calibri" w:cs="Calibri" w:eastAsia="Calibri" w:hAnsi="Calibri"/>
          <w:sz w:val="24"/>
          <w:szCs w:val="24"/>
          <w:rtl w:val="0"/>
        </w:rPr>
        <w:t xml:space="preserve">Review freight rates and other transportation costs to keep working costs low</w:t>
      </w:r>
    </w:p>
    <w:p w:rsidR="00000000" w:rsidDel="00000000" w:rsidP="00000000" w:rsidRDefault="00000000" w:rsidRPr="00000000" w14:paraId="0000005D">
      <w:pPr>
        <w:numPr>
          <w:ilvl w:val="0"/>
          <w:numId w:val="1"/>
        </w:numPr>
        <w:spacing w:after="0" w:before="0" w:line="240" w:lineRule="auto"/>
        <w:ind w:left="720" w:hanging="360"/>
        <w:rPr/>
      </w:pPr>
      <w:r w:rsidDel="00000000" w:rsidR="00000000" w:rsidRPr="00000000">
        <w:rPr>
          <w:rFonts w:ascii="Calibri" w:cs="Calibri" w:eastAsia="Calibri" w:hAnsi="Calibri"/>
          <w:sz w:val="24"/>
          <w:szCs w:val="24"/>
          <w:rtl w:val="0"/>
        </w:rPr>
        <w:t xml:space="preserve">Maintains quality throughout the logistic processes</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Promotion and adherence to safety directives of the business</w:t>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Participate in safety audits and risk assessments to mitigate and minimise the change of safety incidents</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Fleet inspections to ensure compliance of all regulatory safety requirements</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Management and coordination of all fleet and transportation operations within the business</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Management of audits and some factors of health and safety within the business</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Management of numerous operator’s license within the business</w:t>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Prioritisation of delivers to maximise customer satisfaction</w:t>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Accurate management of all transport management data systems</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Load planning and scheduling activities</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initiate, manage and develop excellent relationships with both internal and external stakeholders/suppliers/customers</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Following and implementing quality control procedures</w:t>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Management and coordination of PPE and tools within the business</w:t>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Maintain invoicing and purchasing requirements</w:t>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59" w:lineRule="auto"/>
        <w:ind w:left="720" w:right="0" w:hanging="360"/>
        <w:jc w:val="left"/>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Maintain IS9001 and KPI requirements</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01-01/14- 08-07-16 Lough Erne Resort Payroll Assistant/ Accountant Assistant </w:t>
      </w:r>
    </w:p>
    <w:p w:rsidR="00000000" w:rsidDel="00000000" w:rsidP="00000000" w:rsidRDefault="00000000" w:rsidRPr="00000000" w14:paraId="0000006E">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F">
      <w:pPr>
        <w:numPr>
          <w:ilvl w:val="0"/>
          <w:numId w:val="8"/>
        </w:numPr>
        <w:shd w:fill="ffffff" w:val="clear"/>
        <w:spacing w:after="120" w:lineRule="auto"/>
        <w:ind w:left="720" w:hanging="360"/>
        <w:rPr/>
      </w:pPr>
      <w:r w:rsidDel="00000000" w:rsidR="00000000" w:rsidRPr="00000000">
        <w:rPr>
          <w:rFonts w:ascii="Calibri" w:cs="Calibri" w:eastAsia="Calibri" w:hAnsi="Calibri"/>
          <w:sz w:val="24"/>
          <w:szCs w:val="24"/>
          <w:rtl w:val="0"/>
        </w:rPr>
        <w:t xml:space="preserve">Consistently, accurately process payroll for 250+ employees</w:t>
      </w:r>
    </w:p>
    <w:p w:rsidR="00000000" w:rsidDel="00000000" w:rsidP="00000000" w:rsidRDefault="00000000" w:rsidRPr="00000000" w14:paraId="00000070">
      <w:pPr>
        <w:numPr>
          <w:ilvl w:val="0"/>
          <w:numId w:val="8"/>
        </w:numPr>
        <w:shd w:fill="ffffff" w:val="clear"/>
        <w:spacing w:after="120" w:lineRule="auto"/>
        <w:ind w:left="720" w:hanging="360"/>
        <w:rPr/>
      </w:pPr>
      <w:r w:rsidDel="00000000" w:rsidR="00000000" w:rsidRPr="00000000">
        <w:rPr>
          <w:rFonts w:ascii="Calibri" w:cs="Calibri" w:eastAsia="Calibri" w:hAnsi="Calibri"/>
          <w:sz w:val="24"/>
          <w:szCs w:val="24"/>
          <w:rtl w:val="0"/>
        </w:rPr>
        <w:t xml:space="preserve">Manage workflow as prescribed to maximize efficiency</w:t>
      </w:r>
    </w:p>
    <w:p w:rsidR="00000000" w:rsidDel="00000000" w:rsidP="00000000" w:rsidRDefault="00000000" w:rsidRPr="00000000" w14:paraId="00000071">
      <w:pPr>
        <w:numPr>
          <w:ilvl w:val="0"/>
          <w:numId w:val="8"/>
        </w:numPr>
        <w:shd w:fill="ffffff" w:val="clear"/>
        <w:spacing w:after="120" w:lineRule="auto"/>
        <w:ind w:left="720" w:hanging="360"/>
        <w:rPr/>
      </w:pPr>
      <w:r w:rsidDel="00000000" w:rsidR="00000000" w:rsidRPr="00000000">
        <w:rPr>
          <w:rFonts w:ascii="Calibri" w:cs="Calibri" w:eastAsia="Calibri" w:hAnsi="Calibri"/>
          <w:sz w:val="24"/>
          <w:szCs w:val="24"/>
          <w:rtl w:val="0"/>
        </w:rPr>
        <w:t xml:space="preserve">Audit timesheets accurately to ensure wages and benefits are properly distributed</w:t>
      </w:r>
    </w:p>
    <w:p w:rsidR="00000000" w:rsidDel="00000000" w:rsidP="00000000" w:rsidRDefault="00000000" w:rsidRPr="00000000" w14:paraId="00000072">
      <w:pPr>
        <w:numPr>
          <w:ilvl w:val="0"/>
          <w:numId w:val="8"/>
        </w:numPr>
        <w:shd w:fill="ffffff" w:val="clear"/>
        <w:spacing w:after="120" w:lineRule="auto"/>
        <w:ind w:left="720" w:hanging="360"/>
        <w:rPr/>
      </w:pPr>
      <w:r w:rsidDel="00000000" w:rsidR="00000000" w:rsidRPr="00000000">
        <w:rPr>
          <w:rFonts w:ascii="Calibri" w:cs="Calibri" w:eastAsia="Calibri" w:hAnsi="Calibri"/>
          <w:sz w:val="24"/>
          <w:szCs w:val="24"/>
          <w:rtl w:val="0"/>
        </w:rPr>
        <w:t xml:space="preserve">Accurately record and document all transactions, as directed</w:t>
      </w:r>
    </w:p>
    <w:p w:rsidR="00000000" w:rsidDel="00000000" w:rsidP="00000000" w:rsidRDefault="00000000" w:rsidRPr="00000000" w14:paraId="00000073">
      <w:pPr>
        <w:numPr>
          <w:ilvl w:val="0"/>
          <w:numId w:val="8"/>
        </w:numPr>
        <w:shd w:fill="ffffff" w:val="clear"/>
        <w:spacing w:after="120" w:lineRule="auto"/>
        <w:ind w:left="720" w:hanging="360"/>
        <w:rPr/>
      </w:pPr>
      <w:r w:rsidDel="00000000" w:rsidR="00000000" w:rsidRPr="00000000">
        <w:rPr>
          <w:rFonts w:ascii="Calibri" w:cs="Calibri" w:eastAsia="Calibri" w:hAnsi="Calibri"/>
          <w:sz w:val="24"/>
          <w:szCs w:val="24"/>
          <w:rtl w:val="0"/>
        </w:rPr>
        <w:t xml:space="preserve">Research, analyses, and resolve all discrepancies, reporting to management as needed</w:t>
      </w:r>
    </w:p>
    <w:p w:rsidR="00000000" w:rsidDel="00000000" w:rsidP="00000000" w:rsidRDefault="00000000" w:rsidRPr="00000000" w14:paraId="00000074">
      <w:pPr>
        <w:numPr>
          <w:ilvl w:val="0"/>
          <w:numId w:val="8"/>
        </w:numPr>
        <w:shd w:fill="ffffff" w:val="clear"/>
        <w:spacing w:after="120" w:lineRule="auto"/>
        <w:ind w:left="720" w:hanging="360"/>
        <w:rPr/>
      </w:pPr>
      <w:r w:rsidDel="00000000" w:rsidR="00000000" w:rsidRPr="00000000">
        <w:rPr>
          <w:rFonts w:ascii="Calibri" w:cs="Calibri" w:eastAsia="Calibri" w:hAnsi="Calibri"/>
          <w:sz w:val="24"/>
          <w:szCs w:val="24"/>
          <w:rtl w:val="0"/>
        </w:rPr>
        <w:t xml:space="preserve">Communicate with HR teams to make necessary changes/updates to accounts</w:t>
      </w:r>
    </w:p>
    <w:p w:rsidR="00000000" w:rsidDel="00000000" w:rsidP="00000000" w:rsidRDefault="00000000" w:rsidRPr="00000000" w14:paraId="00000075">
      <w:pPr>
        <w:numPr>
          <w:ilvl w:val="0"/>
          <w:numId w:val="8"/>
        </w:numPr>
        <w:shd w:fill="ffffff" w:val="clear"/>
        <w:spacing w:after="120" w:lineRule="auto"/>
        <w:ind w:left="720" w:hanging="360"/>
        <w:rPr/>
      </w:pPr>
      <w:r w:rsidDel="00000000" w:rsidR="00000000" w:rsidRPr="00000000">
        <w:rPr>
          <w:rFonts w:ascii="Calibri" w:cs="Calibri" w:eastAsia="Calibri" w:hAnsi="Calibri"/>
          <w:sz w:val="24"/>
          <w:szCs w:val="24"/>
          <w:rtl w:val="0"/>
        </w:rPr>
        <w:t xml:space="preserve">Up to date with all current pension pensions/processing weekly/monthly pensions with NEST</w:t>
      </w:r>
    </w:p>
    <w:p w:rsidR="00000000" w:rsidDel="00000000" w:rsidP="00000000" w:rsidRDefault="00000000" w:rsidRPr="00000000" w14:paraId="00000076">
      <w:pPr>
        <w:numPr>
          <w:ilvl w:val="0"/>
          <w:numId w:val="8"/>
        </w:numPr>
        <w:shd w:fill="ffffff" w:val="clear"/>
        <w:spacing w:after="120" w:lineRule="auto"/>
        <w:ind w:left="720" w:hanging="360"/>
        <w:rPr/>
      </w:pPr>
      <w:r w:rsidDel="00000000" w:rsidR="00000000" w:rsidRPr="00000000">
        <w:rPr>
          <w:rFonts w:ascii="Calibri" w:cs="Calibri" w:eastAsia="Calibri" w:hAnsi="Calibri"/>
          <w:sz w:val="24"/>
          <w:szCs w:val="24"/>
          <w:rtl w:val="0"/>
        </w:rPr>
        <w:t xml:space="preserve">Always remain in compliance with all legal and institutional requirements </w:t>
      </w:r>
    </w:p>
    <w:p w:rsidR="00000000" w:rsidDel="00000000" w:rsidP="00000000" w:rsidRDefault="00000000" w:rsidRPr="00000000" w14:paraId="00000077">
      <w:pPr>
        <w:numPr>
          <w:ilvl w:val="0"/>
          <w:numId w:val="8"/>
        </w:numPr>
        <w:shd w:fill="ffffff" w:val="clear"/>
        <w:spacing w:after="120" w:lineRule="auto"/>
        <w:ind w:left="720" w:hanging="360"/>
        <w:rPr/>
      </w:pPr>
      <w:r w:rsidDel="00000000" w:rsidR="00000000" w:rsidRPr="00000000">
        <w:rPr>
          <w:rFonts w:ascii="Calibri" w:cs="Calibri" w:eastAsia="Calibri" w:hAnsi="Calibri"/>
          <w:sz w:val="24"/>
          <w:szCs w:val="24"/>
          <w:rtl w:val="0"/>
        </w:rPr>
        <w:t xml:space="preserve">Demonstrate respect for client privacy</w:t>
      </w:r>
    </w:p>
    <w:p w:rsidR="00000000" w:rsidDel="00000000" w:rsidP="00000000" w:rsidRDefault="00000000" w:rsidRPr="00000000" w14:paraId="00000078">
      <w:pPr>
        <w:numPr>
          <w:ilvl w:val="0"/>
          <w:numId w:val="8"/>
        </w:numPr>
        <w:shd w:fill="ffffff" w:val="clear"/>
        <w:spacing w:after="120" w:lineRule="auto"/>
        <w:ind w:left="720" w:hanging="360"/>
        <w:rPr/>
      </w:pPr>
      <w:r w:rsidDel="00000000" w:rsidR="00000000" w:rsidRPr="00000000">
        <w:rPr>
          <w:rFonts w:ascii="Calibri" w:cs="Calibri" w:eastAsia="Calibri" w:hAnsi="Calibri"/>
          <w:sz w:val="24"/>
          <w:szCs w:val="24"/>
          <w:rtl w:val="0"/>
        </w:rPr>
        <w:t xml:space="preserve">Produce budget/forecast reports on excel for the weekly/monthly employees</w:t>
      </w:r>
    </w:p>
    <w:p w:rsidR="00000000" w:rsidDel="00000000" w:rsidP="00000000" w:rsidRDefault="00000000" w:rsidRPr="00000000" w14:paraId="00000079">
      <w:pPr>
        <w:numPr>
          <w:ilvl w:val="0"/>
          <w:numId w:val="8"/>
        </w:numPr>
        <w:shd w:fill="ffffff" w:val="clear"/>
        <w:spacing w:after="120" w:lineRule="auto"/>
        <w:ind w:left="720" w:hanging="360"/>
        <w:rPr/>
      </w:pPr>
      <w:r w:rsidDel="00000000" w:rsidR="00000000" w:rsidRPr="00000000">
        <w:rPr>
          <w:rFonts w:ascii="Calibri" w:cs="Calibri" w:eastAsia="Calibri" w:hAnsi="Calibri"/>
          <w:sz w:val="24"/>
          <w:szCs w:val="24"/>
          <w:rtl w:val="0"/>
        </w:rPr>
        <w:t xml:space="preserve">Working with spreadsheets, sales and purchase ledgers and journals.</w:t>
      </w:r>
    </w:p>
    <w:p w:rsidR="00000000" w:rsidDel="00000000" w:rsidP="00000000" w:rsidRDefault="00000000" w:rsidRPr="00000000" w14:paraId="0000007A">
      <w:pPr>
        <w:numPr>
          <w:ilvl w:val="0"/>
          <w:numId w:val="8"/>
        </w:numPr>
        <w:shd w:fill="ffffff" w:val="clear"/>
        <w:spacing w:after="120" w:lineRule="auto"/>
        <w:ind w:left="720" w:hanging="360"/>
        <w:rPr/>
      </w:pPr>
      <w:r w:rsidDel="00000000" w:rsidR="00000000" w:rsidRPr="00000000">
        <w:rPr>
          <w:rFonts w:ascii="Calibri" w:cs="Calibri" w:eastAsia="Calibri" w:hAnsi="Calibri"/>
          <w:sz w:val="24"/>
          <w:szCs w:val="24"/>
          <w:rtl w:val="0"/>
        </w:rPr>
        <w:t xml:space="preserve">Managing petty cash transactions. </w:t>
      </w:r>
    </w:p>
    <w:p w:rsidR="00000000" w:rsidDel="00000000" w:rsidP="00000000" w:rsidRDefault="00000000" w:rsidRPr="00000000" w14:paraId="0000007B">
      <w:pPr>
        <w:numPr>
          <w:ilvl w:val="0"/>
          <w:numId w:val="8"/>
        </w:numPr>
        <w:shd w:fill="ffffff" w:val="clear"/>
        <w:spacing w:after="120" w:lineRule="auto"/>
        <w:ind w:left="720" w:hanging="360"/>
        <w:rPr/>
      </w:pPr>
      <w:r w:rsidDel="00000000" w:rsidR="00000000" w:rsidRPr="00000000">
        <w:rPr>
          <w:rFonts w:ascii="Calibri" w:cs="Calibri" w:eastAsia="Calibri" w:hAnsi="Calibri"/>
          <w:sz w:val="24"/>
          <w:szCs w:val="24"/>
          <w:rtl w:val="0"/>
        </w:rPr>
        <w:t xml:space="preserve">Controlling credit and chasing debt. </w:t>
      </w:r>
    </w:p>
    <w:p w:rsidR="00000000" w:rsidDel="00000000" w:rsidP="00000000" w:rsidRDefault="00000000" w:rsidRPr="00000000" w14:paraId="0000007C">
      <w:pPr>
        <w:numPr>
          <w:ilvl w:val="0"/>
          <w:numId w:val="8"/>
        </w:numPr>
        <w:shd w:fill="ffffff" w:val="clear"/>
        <w:spacing w:after="120" w:lineRule="auto"/>
        <w:ind w:left="720" w:hanging="360"/>
        <w:rPr/>
      </w:pPr>
      <w:r w:rsidDel="00000000" w:rsidR="00000000" w:rsidRPr="00000000">
        <w:rPr>
          <w:rFonts w:ascii="Calibri" w:cs="Calibri" w:eastAsia="Calibri" w:hAnsi="Calibri"/>
          <w:sz w:val="24"/>
          <w:szCs w:val="24"/>
          <w:rtl w:val="0"/>
        </w:rPr>
        <w:t xml:space="preserve">Reconciling finance accounts and direct debits.</w:t>
      </w:r>
    </w:p>
    <w:p w:rsidR="00000000" w:rsidDel="00000000" w:rsidP="00000000" w:rsidRDefault="00000000" w:rsidRPr="00000000" w14:paraId="0000007D">
      <w:pPr>
        <w:numPr>
          <w:ilvl w:val="0"/>
          <w:numId w:val="8"/>
        </w:numPr>
        <w:shd w:fill="ffffff" w:val="clear"/>
        <w:spacing w:after="120" w:lineRule="auto"/>
        <w:ind w:left="720" w:hanging="360"/>
        <w:rPr/>
      </w:pPr>
      <w:r w:rsidDel="00000000" w:rsidR="00000000" w:rsidRPr="00000000">
        <w:rPr>
          <w:rFonts w:ascii="Calibri" w:cs="Calibri" w:eastAsia="Calibri" w:hAnsi="Calibri"/>
          <w:sz w:val="24"/>
          <w:szCs w:val="24"/>
          <w:rtl w:val="0"/>
        </w:rPr>
        <w:t xml:space="preserve">Cash handlings functions for the hotel and reconciles daily cash dropped from all departments and process information into the required journal.</w:t>
      </w:r>
    </w:p>
    <w:p w:rsidR="00000000" w:rsidDel="00000000" w:rsidP="00000000" w:rsidRDefault="00000000" w:rsidRPr="00000000" w14:paraId="0000007E">
      <w:pPr>
        <w:numPr>
          <w:ilvl w:val="0"/>
          <w:numId w:val="8"/>
        </w:numPr>
        <w:shd w:fill="ffffff" w:val="clear"/>
        <w:spacing w:after="120" w:lineRule="auto"/>
        <w:ind w:left="720" w:hanging="360"/>
        <w:rPr/>
      </w:pPr>
      <w:r w:rsidDel="00000000" w:rsidR="00000000" w:rsidRPr="00000000">
        <w:rPr>
          <w:rFonts w:ascii="Calibri" w:cs="Calibri" w:eastAsia="Calibri" w:hAnsi="Calibri"/>
          <w:sz w:val="24"/>
          <w:szCs w:val="24"/>
          <w:rtl w:val="0"/>
        </w:rPr>
        <w:t xml:space="preserve">Perform follow-up billing and credit collection documentation and inform Controller of any potential uncollected accounts. </w:t>
      </w:r>
    </w:p>
    <w:p w:rsidR="00000000" w:rsidDel="00000000" w:rsidP="00000000" w:rsidRDefault="00000000" w:rsidRPr="00000000" w14:paraId="0000007F">
      <w:pPr>
        <w:numPr>
          <w:ilvl w:val="0"/>
          <w:numId w:val="8"/>
        </w:numPr>
        <w:shd w:fill="ffffff" w:val="clear"/>
        <w:spacing w:after="120" w:lineRule="auto"/>
        <w:ind w:left="720" w:hanging="360"/>
        <w:rPr/>
      </w:pPr>
      <w:r w:rsidDel="00000000" w:rsidR="00000000" w:rsidRPr="00000000">
        <w:rPr>
          <w:rFonts w:ascii="Calibri" w:cs="Calibri" w:eastAsia="Calibri" w:hAnsi="Calibri"/>
          <w:sz w:val="24"/>
          <w:szCs w:val="24"/>
          <w:rtl w:val="0"/>
        </w:rPr>
        <w:t xml:space="preserve">Maintain Office supplies and order as needed.</w:t>
      </w:r>
    </w:p>
    <w:p w:rsidR="00000000" w:rsidDel="00000000" w:rsidP="00000000" w:rsidRDefault="00000000" w:rsidRPr="00000000" w14:paraId="00000080">
      <w:pPr>
        <w:numPr>
          <w:ilvl w:val="0"/>
          <w:numId w:val="8"/>
        </w:numPr>
        <w:shd w:fill="ffffff" w:val="clear"/>
        <w:spacing w:after="120" w:lineRule="auto"/>
        <w:ind w:left="720" w:hanging="360"/>
        <w:rPr/>
      </w:pPr>
      <w:r w:rsidDel="00000000" w:rsidR="00000000" w:rsidRPr="00000000">
        <w:rPr>
          <w:rFonts w:ascii="Calibri" w:cs="Calibri" w:eastAsia="Calibri" w:hAnsi="Calibri"/>
          <w:sz w:val="24"/>
          <w:szCs w:val="24"/>
          <w:rtl w:val="0"/>
        </w:rPr>
        <w:t xml:space="preserve">Any other job-related duties as and when assigned by the financial Manager.</w:t>
      </w:r>
    </w:p>
    <w:p w:rsidR="00000000" w:rsidDel="00000000" w:rsidP="00000000" w:rsidRDefault="00000000" w:rsidRPr="00000000" w14:paraId="00000081">
      <w:pPr>
        <w:numPr>
          <w:ilvl w:val="0"/>
          <w:numId w:val="8"/>
        </w:numPr>
        <w:shd w:fill="ffffff" w:val="clear"/>
        <w:spacing w:after="120" w:lineRule="auto"/>
        <w:ind w:left="720" w:hanging="360"/>
        <w:rPr/>
      </w:pPr>
      <w:r w:rsidDel="00000000" w:rsidR="00000000" w:rsidRPr="00000000">
        <w:rPr>
          <w:rFonts w:ascii="Calibri" w:cs="Calibri" w:eastAsia="Calibri" w:hAnsi="Calibri"/>
          <w:sz w:val="24"/>
          <w:szCs w:val="24"/>
          <w:rtl w:val="0"/>
        </w:rPr>
        <w:t xml:space="preserve">Accomplishes accounting and organization mission by completing related results as needed.</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01/08-06/16 Front of House Manager Sally O’ Brien’s/VIP Manager</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95"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Research new wholesale food suppliers and negotiate prices</w:t>
      </w:r>
    </w:p>
    <w:p w:rsidR="00000000" w:rsidDel="00000000" w:rsidP="00000000" w:rsidRDefault="00000000" w:rsidRPr="00000000" w14:paraId="0000008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Calculate future needs in kitchenware and equipment and place orders, as needed</w:t>
      </w:r>
    </w:p>
    <w:p w:rsidR="00000000" w:rsidDel="00000000" w:rsidP="00000000" w:rsidRDefault="00000000" w:rsidRPr="00000000" w14:paraId="0000008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Manage and store vendors’ contracts and invoices</w:t>
      </w:r>
    </w:p>
    <w:p w:rsidR="00000000" w:rsidDel="00000000" w:rsidP="00000000" w:rsidRDefault="00000000" w:rsidRPr="00000000" w14:paraId="0000008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Coordinate communication between front of the house and back of the house staff</w:t>
      </w:r>
    </w:p>
    <w:p w:rsidR="00000000" w:rsidDel="00000000" w:rsidP="00000000" w:rsidRDefault="00000000" w:rsidRPr="00000000" w14:paraId="0000008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Prepare shift schedules</w:t>
      </w:r>
    </w:p>
    <w:p w:rsidR="00000000" w:rsidDel="00000000" w:rsidP="00000000" w:rsidRDefault="00000000" w:rsidRPr="00000000" w14:paraId="0000008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Process payroll for all restaurant staff</w:t>
      </w:r>
    </w:p>
    <w:p w:rsidR="00000000" w:rsidDel="00000000" w:rsidP="00000000" w:rsidRDefault="00000000" w:rsidRPr="00000000" w14:paraId="0000008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Supervise kitchen and wait staff and provide assistant as needed</w:t>
      </w:r>
    </w:p>
    <w:p w:rsidR="00000000" w:rsidDel="00000000" w:rsidP="00000000" w:rsidRDefault="00000000" w:rsidRPr="00000000" w14:paraId="0000008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Keep detailed records of daily, weekly and monthly costs and revenues</w:t>
      </w:r>
    </w:p>
    <w:p w:rsidR="00000000" w:rsidDel="00000000" w:rsidP="00000000" w:rsidRDefault="00000000" w:rsidRPr="00000000" w14:paraId="0000008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Arrange for new employees’ proper onboarding (scheduling trainings and ordering uniforms)</w:t>
      </w:r>
    </w:p>
    <w:p w:rsidR="00000000" w:rsidDel="00000000" w:rsidP="00000000" w:rsidRDefault="00000000" w:rsidRPr="00000000" w14:paraId="0000008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Monitor compliance with safety and hygiene regulations</w:t>
      </w:r>
    </w:p>
    <w:p w:rsidR="00000000" w:rsidDel="00000000" w:rsidP="00000000" w:rsidRDefault="00000000" w:rsidRPr="00000000" w14:paraId="0000008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Gather guests’ feedback and recommend improvements to our menus</w:t>
      </w:r>
    </w:p>
    <w:p w:rsidR="00000000" w:rsidDel="00000000" w:rsidP="00000000" w:rsidRDefault="00000000" w:rsidRPr="00000000" w14:paraId="0000009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Monitor and maintain customer service daily</w:t>
      </w:r>
    </w:p>
    <w:p w:rsidR="00000000" w:rsidDel="00000000" w:rsidP="00000000" w:rsidRDefault="00000000" w:rsidRPr="00000000" w14:paraId="00000091">
      <w:pPr>
        <w:numPr>
          <w:ilvl w:val="0"/>
          <w:numId w:val="7"/>
        </w:numPr>
        <w:spacing w:after="0" w:before="0" w:line="240" w:lineRule="auto"/>
        <w:ind w:left="720" w:hanging="360"/>
        <w:rPr>
          <w:sz w:val="24"/>
          <w:szCs w:val="24"/>
        </w:rPr>
      </w:pPr>
      <w:r w:rsidDel="00000000" w:rsidR="00000000" w:rsidRPr="00000000">
        <w:rPr>
          <w:rFonts w:ascii="Calibri" w:cs="Calibri" w:eastAsia="Calibri" w:hAnsi="Calibri"/>
          <w:sz w:val="24"/>
          <w:szCs w:val="24"/>
          <w:rtl w:val="0"/>
        </w:rPr>
        <w:t xml:space="preserve">Manage and maintain all staff training on a monthly/weekly basis</w:t>
      </w:r>
    </w:p>
    <w:p w:rsidR="00000000" w:rsidDel="00000000" w:rsidP="00000000" w:rsidRDefault="00000000" w:rsidRPr="00000000" w14:paraId="00000092">
      <w:pPr>
        <w:numPr>
          <w:ilvl w:val="0"/>
          <w:numId w:val="7"/>
        </w:numPr>
        <w:spacing w:after="0" w:before="0" w:line="240" w:lineRule="auto"/>
        <w:ind w:left="720" w:hanging="360"/>
        <w:rPr>
          <w:sz w:val="24"/>
          <w:szCs w:val="24"/>
        </w:rPr>
      </w:pPr>
      <w:r w:rsidDel="00000000" w:rsidR="00000000" w:rsidRPr="00000000">
        <w:rPr>
          <w:rFonts w:ascii="Calibri" w:cs="Calibri" w:eastAsia="Calibri" w:hAnsi="Calibri"/>
          <w:sz w:val="24"/>
          <w:szCs w:val="24"/>
          <w:rtl w:val="0"/>
        </w:rPr>
        <w:t xml:space="preserve">Ensure employees receive weekly meetings/ constant customer service talks</w:t>
      </w:r>
    </w:p>
    <w:p w:rsidR="00000000" w:rsidDel="00000000" w:rsidP="00000000" w:rsidRDefault="00000000" w:rsidRPr="00000000" w14:paraId="0000009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Expand the offering and strategy for the VIP team</w:t>
      </w:r>
    </w:p>
    <w:p w:rsidR="00000000" w:rsidDel="00000000" w:rsidP="00000000" w:rsidRDefault="00000000" w:rsidRPr="00000000" w14:paraId="0000009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Liaise with the conference members/sales members/ speakers/ sponsors to identifying key industry to invite to events</w:t>
      </w:r>
    </w:p>
    <w:p w:rsidR="00000000" w:rsidDel="00000000" w:rsidP="00000000" w:rsidRDefault="00000000" w:rsidRPr="00000000" w14:paraId="0000009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Contact selected individuals by email and telephone to discuss attendance and securing their participation in various structured networking/social formats.</w:t>
      </w:r>
    </w:p>
    <w:p w:rsidR="00000000" w:rsidDel="00000000" w:rsidP="00000000" w:rsidRDefault="00000000" w:rsidRPr="00000000" w14:paraId="0000009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Meet and greet the VIPs, ensure they are all looked after and participate in the proposed networking/social programme. </w:t>
      </w:r>
    </w:p>
    <w:p w:rsidR="00000000" w:rsidDel="00000000" w:rsidP="00000000" w:rsidRDefault="00000000" w:rsidRPr="00000000" w14:paraId="0000009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Organise and manage VIP dinners, and closed-door meetings and securing VIP attendance at these functions and formats.</w:t>
      </w:r>
    </w:p>
    <w:p w:rsidR="00000000" w:rsidDel="00000000" w:rsidP="00000000" w:rsidRDefault="00000000" w:rsidRPr="00000000" w14:paraId="0000009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Deliver the one to one meeting service, in conjunction with the sales team </w:t>
      </w:r>
    </w:p>
    <w:p w:rsidR="00000000" w:rsidDel="00000000" w:rsidP="00000000" w:rsidRDefault="00000000" w:rsidRPr="00000000" w14:paraId="00000099">
      <w:pPr>
        <w:rPr>
          <w:rFonts w:ascii="Calibri" w:cs="Calibri" w:eastAsia="Calibri" w:hAnsi="Calibri"/>
          <w:b w:val="1"/>
          <w:sz w:val="28"/>
          <w:szCs w:val="28"/>
          <w:u w:val="singl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References</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Available on request</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967" w:hanging="360"/>
      </w:pPr>
      <w:rPr>
        <w:rFonts w:ascii="Noto Sans Symbols" w:cs="Noto Sans Symbols" w:eastAsia="Noto Sans Symbols" w:hAnsi="Noto Sans Symbols"/>
      </w:rPr>
    </w:lvl>
    <w:lvl w:ilvl="1">
      <w:start w:val="1"/>
      <w:numFmt w:val="bullet"/>
      <w:lvlText w:val="o"/>
      <w:lvlJc w:val="left"/>
      <w:pPr>
        <w:ind w:left="1687" w:hanging="360"/>
      </w:pPr>
      <w:rPr>
        <w:rFonts w:ascii="Courier New" w:cs="Courier New" w:eastAsia="Courier New" w:hAnsi="Courier New"/>
      </w:rPr>
    </w:lvl>
    <w:lvl w:ilvl="2">
      <w:start w:val="1"/>
      <w:numFmt w:val="bullet"/>
      <w:lvlText w:val="▪"/>
      <w:lvlJc w:val="left"/>
      <w:pPr>
        <w:ind w:left="2407" w:hanging="360"/>
      </w:pPr>
      <w:rPr>
        <w:rFonts w:ascii="Noto Sans Symbols" w:cs="Noto Sans Symbols" w:eastAsia="Noto Sans Symbols" w:hAnsi="Noto Sans Symbols"/>
      </w:rPr>
    </w:lvl>
    <w:lvl w:ilvl="3">
      <w:start w:val="1"/>
      <w:numFmt w:val="bullet"/>
      <w:lvlText w:val="●"/>
      <w:lvlJc w:val="left"/>
      <w:pPr>
        <w:ind w:left="3127" w:hanging="360"/>
      </w:pPr>
      <w:rPr>
        <w:rFonts w:ascii="Noto Sans Symbols" w:cs="Noto Sans Symbols" w:eastAsia="Noto Sans Symbols" w:hAnsi="Noto Sans Symbols"/>
      </w:rPr>
    </w:lvl>
    <w:lvl w:ilvl="4">
      <w:start w:val="1"/>
      <w:numFmt w:val="bullet"/>
      <w:lvlText w:val="o"/>
      <w:lvlJc w:val="left"/>
      <w:pPr>
        <w:ind w:left="3847" w:hanging="360"/>
      </w:pPr>
      <w:rPr>
        <w:rFonts w:ascii="Courier New" w:cs="Courier New" w:eastAsia="Courier New" w:hAnsi="Courier New"/>
      </w:rPr>
    </w:lvl>
    <w:lvl w:ilvl="5">
      <w:start w:val="1"/>
      <w:numFmt w:val="bullet"/>
      <w:lvlText w:val="▪"/>
      <w:lvlJc w:val="left"/>
      <w:pPr>
        <w:ind w:left="4567" w:hanging="360"/>
      </w:pPr>
      <w:rPr>
        <w:rFonts w:ascii="Noto Sans Symbols" w:cs="Noto Sans Symbols" w:eastAsia="Noto Sans Symbols" w:hAnsi="Noto Sans Symbols"/>
      </w:rPr>
    </w:lvl>
    <w:lvl w:ilvl="6">
      <w:start w:val="1"/>
      <w:numFmt w:val="bullet"/>
      <w:lvlText w:val="●"/>
      <w:lvlJc w:val="left"/>
      <w:pPr>
        <w:ind w:left="5287" w:hanging="360"/>
      </w:pPr>
      <w:rPr>
        <w:rFonts w:ascii="Noto Sans Symbols" w:cs="Noto Sans Symbols" w:eastAsia="Noto Sans Symbols" w:hAnsi="Noto Sans Symbols"/>
      </w:rPr>
    </w:lvl>
    <w:lvl w:ilvl="7">
      <w:start w:val="1"/>
      <w:numFmt w:val="bullet"/>
      <w:lvlText w:val="o"/>
      <w:lvlJc w:val="left"/>
      <w:pPr>
        <w:ind w:left="6007" w:hanging="360"/>
      </w:pPr>
      <w:rPr>
        <w:rFonts w:ascii="Courier New" w:cs="Courier New" w:eastAsia="Courier New" w:hAnsi="Courier New"/>
      </w:rPr>
    </w:lvl>
    <w:lvl w:ilvl="8">
      <w:start w:val="1"/>
      <w:numFmt w:val="bullet"/>
      <w:lvlText w:val="▪"/>
      <w:lvlJc w:val="left"/>
      <w:pPr>
        <w:ind w:left="6727" w:hanging="360"/>
      </w:pPr>
      <w:rPr>
        <w:rFonts w:ascii="Noto Sans Symbols" w:cs="Noto Sans Symbols" w:eastAsia="Noto Sans Symbols" w:hAnsi="Noto Sans Symbols"/>
      </w:rPr>
    </w:lvl>
  </w:abstractNum>
  <w:abstractNum w:abstractNumId="3">
    <w:lvl w:ilvl="0">
      <w:start w:val="1"/>
      <w:numFmt w:val="bullet"/>
      <w:lvlText w:val="✔"/>
      <w:lvlJc w:val="left"/>
      <w:pPr>
        <w:ind w:left="795" w:hanging="360"/>
      </w:pPr>
      <w:rPr>
        <w:rFonts w:ascii="Noto Sans Symbols" w:cs="Noto Sans Symbols" w:eastAsia="Noto Sans Symbols" w:hAnsi="Noto Sans Symbols"/>
      </w:rPr>
    </w:lvl>
    <w:lvl w:ilvl="1">
      <w:start w:val="1"/>
      <w:numFmt w:val="bullet"/>
      <w:lvlText w:val="o"/>
      <w:lvlJc w:val="left"/>
      <w:pPr>
        <w:ind w:left="1515" w:hanging="360"/>
      </w:pPr>
      <w:rPr>
        <w:rFonts w:ascii="Courier New" w:cs="Courier New" w:eastAsia="Courier New" w:hAnsi="Courier New"/>
      </w:rPr>
    </w:lvl>
    <w:lvl w:ilvl="2">
      <w:start w:val="1"/>
      <w:numFmt w:val="bullet"/>
      <w:lvlText w:val="▪"/>
      <w:lvlJc w:val="left"/>
      <w:pPr>
        <w:ind w:left="2235" w:hanging="360"/>
      </w:pPr>
      <w:rPr>
        <w:rFonts w:ascii="Noto Sans Symbols" w:cs="Noto Sans Symbols" w:eastAsia="Noto Sans Symbols" w:hAnsi="Noto Sans Symbols"/>
      </w:rPr>
    </w:lvl>
    <w:lvl w:ilvl="3">
      <w:start w:val="1"/>
      <w:numFmt w:val="bullet"/>
      <w:lvlText w:val="●"/>
      <w:lvlJc w:val="left"/>
      <w:pPr>
        <w:ind w:left="2955" w:hanging="360"/>
      </w:pPr>
      <w:rPr>
        <w:rFonts w:ascii="Noto Sans Symbols" w:cs="Noto Sans Symbols" w:eastAsia="Noto Sans Symbols" w:hAnsi="Noto Sans Symbols"/>
      </w:rPr>
    </w:lvl>
    <w:lvl w:ilvl="4">
      <w:start w:val="1"/>
      <w:numFmt w:val="bullet"/>
      <w:lvlText w:val="o"/>
      <w:lvlJc w:val="left"/>
      <w:pPr>
        <w:ind w:left="3675" w:hanging="360"/>
      </w:pPr>
      <w:rPr>
        <w:rFonts w:ascii="Courier New" w:cs="Courier New" w:eastAsia="Courier New" w:hAnsi="Courier New"/>
      </w:rPr>
    </w:lvl>
    <w:lvl w:ilvl="5">
      <w:start w:val="1"/>
      <w:numFmt w:val="bullet"/>
      <w:lvlText w:val="▪"/>
      <w:lvlJc w:val="left"/>
      <w:pPr>
        <w:ind w:left="4395" w:hanging="360"/>
      </w:pPr>
      <w:rPr>
        <w:rFonts w:ascii="Noto Sans Symbols" w:cs="Noto Sans Symbols" w:eastAsia="Noto Sans Symbols" w:hAnsi="Noto Sans Symbols"/>
      </w:rPr>
    </w:lvl>
    <w:lvl w:ilvl="6">
      <w:start w:val="1"/>
      <w:numFmt w:val="bullet"/>
      <w:lvlText w:val="●"/>
      <w:lvlJc w:val="left"/>
      <w:pPr>
        <w:ind w:left="5115" w:hanging="360"/>
      </w:pPr>
      <w:rPr>
        <w:rFonts w:ascii="Noto Sans Symbols" w:cs="Noto Sans Symbols" w:eastAsia="Noto Sans Symbols" w:hAnsi="Noto Sans Symbols"/>
      </w:rPr>
    </w:lvl>
    <w:lvl w:ilvl="7">
      <w:start w:val="1"/>
      <w:numFmt w:val="bullet"/>
      <w:lvlText w:val="o"/>
      <w:lvlJc w:val="left"/>
      <w:pPr>
        <w:ind w:left="5835" w:hanging="360"/>
      </w:pPr>
      <w:rPr>
        <w:rFonts w:ascii="Courier New" w:cs="Courier New" w:eastAsia="Courier New" w:hAnsi="Courier New"/>
      </w:rPr>
    </w:lvl>
    <w:lvl w:ilvl="8">
      <w:start w:val="1"/>
      <w:numFmt w:val="bullet"/>
      <w:lvlText w:val="▪"/>
      <w:lvlJc w:val="left"/>
      <w:pPr>
        <w:ind w:left="6555"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Zero"/>
      <w:lvlText w:val="%1"/>
      <w:lvlJc w:val="left"/>
      <w:pPr>
        <w:ind w:left="1080" w:hanging="1080"/>
      </w:pPr>
      <w:rPr/>
    </w:lvl>
    <w:lvl w:ilvl="1">
      <w:start w:val="3"/>
      <w:numFmt w:val="decimalZero"/>
      <w:lvlText w:val="%1-%2"/>
      <w:lvlJc w:val="left"/>
      <w:pPr>
        <w:ind w:left="900" w:hanging="1080"/>
      </w:pPr>
      <w:rPr/>
    </w:lvl>
    <w:lvl w:ilvl="2">
      <w:start w:val="20"/>
      <w:numFmt w:val="decimal"/>
      <w:lvlText w:val="%1-%2-%3"/>
      <w:lvlJc w:val="left"/>
      <w:pPr>
        <w:ind w:left="720" w:hanging="1080"/>
      </w:pPr>
      <w:rPr/>
    </w:lvl>
    <w:lvl w:ilvl="3">
      <w:start w:val="1"/>
      <w:numFmt w:val="decimal"/>
      <w:lvlText w:val="%1-%2-%3.%4"/>
      <w:lvlJc w:val="left"/>
      <w:pPr>
        <w:ind w:left="540" w:hanging="1080"/>
      </w:pPr>
      <w:rPr/>
    </w:lvl>
    <w:lvl w:ilvl="4">
      <w:start w:val="1"/>
      <w:numFmt w:val="decimal"/>
      <w:lvlText w:val="%1-%2-%3.%4.%5"/>
      <w:lvlJc w:val="left"/>
      <w:pPr>
        <w:ind w:left="360" w:hanging="1080"/>
      </w:pPr>
      <w:rPr/>
    </w:lvl>
    <w:lvl w:ilvl="5">
      <w:start w:val="1"/>
      <w:numFmt w:val="decimal"/>
      <w:lvlText w:val="%1-%2-%3.%4.%5.%6"/>
      <w:lvlJc w:val="left"/>
      <w:pPr>
        <w:ind w:left="540" w:hanging="1440"/>
      </w:pPr>
      <w:rPr/>
    </w:lvl>
    <w:lvl w:ilvl="6">
      <w:start w:val="1"/>
      <w:numFmt w:val="decimal"/>
      <w:lvlText w:val="%1-%2-%3.%4.%5.%6.%7"/>
      <w:lvlJc w:val="left"/>
      <w:pPr>
        <w:ind w:left="720" w:hanging="1800"/>
      </w:pPr>
      <w:rPr/>
    </w:lvl>
    <w:lvl w:ilvl="7">
      <w:start w:val="1"/>
      <w:numFmt w:val="decimal"/>
      <w:lvlText w:val="%1-%2-%3.%4.%5.%6.%7.%8"/>
      <w:lvlJc w:val="left"/>
      <w:pPr>
        <w:ind w:left="540" w:hanging="1800"/>
      </w:pPr>
      <w:rPr/>
    </w:lvl>
    <w:lvl w:ilvl="8">
      <w:start w:val="1"/>
      <w:numFmt w:val="decimal"/>
      <w:lvlText w:val="%1-%2-%3.%4.%5.%6.%7.%8.%9"/>
      <w:lvlJc w:val="left"/>
      <w:pPr>
        <w:ind w:left="720" w:hanging="216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