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  <w:t xml:space="preserve">David Wright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2" style="position:absolute;margin-left:163.5pt;margin-top:17.799921259842517pt;width:217.5pt;height:90pt;z-index:251659264;visibility:visible;mso-wrap-distance-top:3.6pt;mso-wrap-distance-bottom:3.6pt;mso-width-relative:margin;mso-height-relative:margin;mso-position-horizontal:absolute;mso-position-vertical:absolute;mso-position-horizontal-relative:margin;mso-position-vertical-relative:text;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">
            <v:textbox>
              <w:txbxContent>
                <w:p w:rsidR="00644DC4" w:rsidDel="00000000" w:rsidP="00644DC4" w:rsidRDefault="00644DC4" w:rsidRPr="00000000">
                  <w:pPr>
                    <w:pStyle w:val="Heading2"/>
                    <w:rPr>
                      <w:rFonts w:eastAsia="Times New Roman"/>
                      <w:lang w:eastAsia="en-GB"/>
                    </w:rPr>
                  </w:pPr>
                  <w:r w:rsidDel="00000000" w:rsidR="00000000" w:rsidRPr="00D0357D">
                    <w:rPr>
                      <w:rFonts w:eastAsia="Times New Roman"/>
                      <w:lang w:eastAsia="en-GB"/>
                    </w:rPr>
                    <w:t>Address</w:t>
                  </w:r>
                </w:p>
                <w:p w:rsidR="00000000" w:rsidDel="00000000" w:rsidP="00000000" w:rsidRDefault="00000000" w:rsidRPr="00000000">
                  <w:pPr>
                    <w:spacing w:after="0"/>
                    <w:rPr>
                      <w:lang w:eastAsia="en-GB" w:val="en-GB"/>
                    </w:rPr>
                  </w:pPr>
                  <w:r w:rsidDel="00000000" w:rsidR="00000000" w:rsidRPr="00000000">
                    <w:rPr>
                      <w:lang w:eastAsia="en-GB" w:val="en-GB"/>
                    </w:rPr>
                    <w:t>Colchester</w:t>
                  </w:r>
                </w:p>
                <w:p w:rsidR="00000000" w:rsidDel="00000000" w:rsidP="00000000" w:rsidRDefault="00000000" w:rsidRPr="00000000">
                  <w:pPr>
                    <w:spacing w:after="0"/>
                    <w:rPr>
                      <w:rFonts w:ascii="Times New Roman" w:cs="Times New Roman" w:eastAsia="Times New Roman" w:hAnsi="Times New Roman"/>
                      <w:sz w:val="24"/>
                      <w:szCs w:val="24"/>
                      <w:lang w:eastAsia="en-GB" w:val="en-GB"/>
                    </w:rPr>
                  </w:pPr>
                  <w:r w:rsidDel="00000000" w:rsidR="00000000" w:rsidRPr="00000000">
                    <w:rPr>
                      <w:lang w:eastAsia="en-GB" w:val="en-GB"/>
                    </w:rPr>
                    <w:t>CO3 3RU</w:t>
                  </w:r>
                </w:p>
              </w:txbxContent>
            </v:textbox>
            <w10:wrap type="square"/>
          </v:shape>
        </w:pic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Phone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07850182853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Email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wrightdave.dw@gmail.com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Work history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HGV 1 licence  passed recently.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PCV driver at National Express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 (Apr 2000 to present)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Duty Service Manager at Stansted Airport.Driver of 15m tri axle coaches.</w:t>
      </w:r>
    </w:p>
    <w:p w:rsidR="00000000" w:rsidDel="00000000" w:rsidP="00000000" w:rsidRDefault="00000000" w:rsidRPr="00000000" w14:paraId="0000000C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3"/>
          <w:szCs w:val="23"/>
          <w:rtl w:val="0"/>
        </w:rPr>
        <w:t xml:space="preserve">GCSE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 (Jan 1971 to Jan 1977)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Thornlow Senior School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Eng (C)</w:t>
        <w:br w:type="textWrapping"/>
        <w:t xml:space="preserve">Physics (B)</w:t>
        <w:br w:type="textWrapping"/>
        <w:t xml:space="preserve">Maths (B)</w:t>
        <w:br w:type="textWrapping"/>
        <w:t xml:space="preserve">English (C)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Preferred sectors</w:t>
      </w:r>
    </w:p>
    <w:p w:rsidR="00000000" w:rsidDel="00000000" w:rsidP="00000000" w:rsidRDefault="00000000" w:rsidRPr="00000000" w14:paraId="0000001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Transport &amp; Logistics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Driving</w:t>
      </w:r>
    </w:p>
    <w:p w:rsidR="00000000" w:rsidDel="00000000" w:rsidP="00000000" w:rsidRDefault="00000000" w:rsidRPr="00000000" w14:paraId="00000017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Preferred locations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Colchester, Essex 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Notice period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Not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Transport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Not specified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Eligibility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Eligible to work in the UK (not verified by Reed.co.uk)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This CV was generated by reed.co.uk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4495800</wp:posOffset>
          </wp:positionH>
          <wp:positionV relativeFrom="paragraph">
            <wp:posOffset>-172084</wp:posOffset>
          </wp:positionV>
          <wp:extent cx="1440000" cy="4068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406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mbria" w:cs="Cambria" w:eastAsia="Cambria" w:hAnsi="Cambria"/>
      <w:color w:val="36609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