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993" w:type="dxa"/>
        <w:tblBorders>
          <w:top w:val="single" w:sz="6" w:space="0" w:color="0E2841" w:themeColor="text2"/>
          <w:left w:val="none" w:sz="0" w:space="0" w:color="auto"/>
          <w:bottom w:val="single" w:sz="6" w:space="0" w:color="0E2841" w:themeColor="text2"/>
          <w:right w:val="none" w:sz="0" w:space="0" w:color="auto"/>
          <w:insideH w:val="single" w:sz="6" w:space="0" w:color="FFFFFF" w:themeColor="background1"/>
          <w:insideV w:val="single" w:sz="6" w:space="0" w:color="0E2841" w:themeColor="text2"/>
        </w:tblBorders>
        <w:tblLook w:val="0600" w:firstRow="0" w:lastRow="0" w:firstColumn="0" w:lastColumn="0" w:noHBand="1" w:noVBand="1"/>
      </w:tblPr>
      <w:tblGrid>
        <w:gridCol w:w="6786"/>
        <w:gridCol w:w="4831"/>
        <w:gridCol w:w="1376"/>
      </w:tblGrid>
      <w:tr w:rsidR="00A770C5" w14:paraId="48F54E88" w14:textId="42FABD9B" w:rsidTr="00A770C5">
        <w:trPr>
          <w:trHeight w:val="100"/>
        </w:trPr>
        <w:tc>
          <w:tcPr>
            <w:tcW w:w="6965" w:type="dxa"/>
            <w:tcBorders>
              <w:top w:val="nil"/>
              <w:bottom w:val="single" w:sz="4" w:space="0" w:color="0E2841" w:themeColor="text2"/>
              <w:right w:val="nil"/>
            </w:tcBorders>
            <w:shd w:val="clear" w:color="auto" w:fill="auto"/>
          </w:tcPr>
          <w:p w14:paraId="4F213B85" w14:textId="7461AF9D" w:rsidR="00305D0B" w:rsidRPr="00A770C5" w:rsidRDefault="00305D0B" w:rsidP="00B9306C">
            <w:pPr>
              <w:tabs>
                <w:tab w:val="left" w:pos="1580"/>
              </w:tabs>
              <w:ind w:right="-1610"/>
              <w:jc w:val="both"/>
              <w:rPr>
                <w:rFonts w:asciiTheme="majorHAnsi" w:hAnsiTheme="majorHAnsi"/>
                <w:b/>
                <w:bCs/>
                <w:color w:val="156082" w:themeColor="accent1"/>
                <w:sz w:val="28"/>
                <w:szCs w:val="28"/>
              </w:rPr>
            </w:pPr>
            <w:r w:rsidRPr="00A770C5">
              <w:rPr>
                <w:rFonts w:asciiTheme="majorHAnsi" w:hAnsiTheme="majorHAnsi"/>
                <w:b/>
                <w:bCs/>
                <w:color w:val="156082" w:themeColor="accent1"/>
                <w:sz w:val="40"/>
                <w:szCs w:val="40"/>
              </w:rPr>
              <w:t>ANG</w:t>
            </w:r>
            <w:r w:rsidR="00B9306C" w:rsidRPr="00A770C5">
              <w:rPr>
                <w:rFonts w:asciiTheme="majorHAnsi" w:hAnsiTheme="majorHAnsi"/>
                <w:b/>
                <w:bCs/>
                <w:color w:val="156082" w:themeColor="accent1"/>
                <w:sz w:val="40"/>
                <w:szCs w:val="40"/>
              </w:rPr>
              <w:t xml:space="preserve">AD </w:t>
            </w:r>
            <w:r w:rsidRPr="00A770C5">
              <w:rPr>
                <w:rFonts w:asciiTheme="majorHAnsi" w:hAnsiTheme="majorHAnsi"/>
                <w:b/>
                <w:bCs/>
                <w:color w:val="156082" w:themeColor="accent1"/>
                <w:sz w:val="40"/>
                <w:szCs w:val="40"/>
              </w:rPr>
              <w:t>SINGH</w:t>
            </w:r>
          </w:p>
        </w:tc>
        <w:tc>
          <w:tcPr>
            <w:tcW w:w="6028" w:type="dxa"/>
            <w:gridSpan w:val="2"/>
            <w:tcBorders>
              <w:top w:val="nil"/>
              <w:left w:val="nil"/>
              <w:bottom w:val="single" w:sz="4" w:space="0" w:color="0E2841" w:themeColor="text2"/>
            </w:tcBorders>
            <w:shd w:val="clear" w:color="auto" w:fill="auto"/>
          </w:tcPr>
          <w:p w14:paraId="2848B4AF" w14:textId="77777777" w:rsidR="00305D0B" w:rsidRPr="00A770C5" w:rsidRDefault="00305D0B" w:rsidP="00B9306C">
            <w:pPr>
              <w:tabs>
                <w:tab w:val="left" w:pos="1580"/>
              </w:tabs>
              <w:ind w:left="1370"/>
              <w:jc w:val="both"/>
              <w:rPr>
                <w:b/>
                <w:bCs/>
                <w:color w:val="156082" w:themeColor="accent1"/>
                <w:sz w:val="40"/>
                <w:szCs w:val="40"/>
              </w:rPr>
            </w:pPr>
          </w:p>
        </w:tc>
      </w:tr>
      <w:tr w:rsidR="00A770C5" w:rsidRPr="00A770C5" w14:paraId="7CBE712A" w14:textId="08485B18" w:rsidTr="008102D5">
        <w:trPr>
          <w:gridAfter w:val="1"/>
          <w:wAfter w:w="1433" w:type="dxa"/>
          <w:trHeight w:val="1480"/>
        </w:trPr>
        <w:tc>
          <w:tcPr>
            <w:tcW w:w="6965" w:type="dxa"/>
            <w:tcBorders>
              <w:top w:val="single" w:sz="4" w:space="0" w:color="0E2841" w:themeColor="text2"/>
              <w:left w:val="nil"/>
              <w:bottom w:val="single" w:sz="4" w:space="0" w:color="0E2841" w:themeColor="text2"/>
              <w:right w:val="single" w:sz="48" w:space="0" w:color="FFFFFF" w:themeColor="background1"/>
            </w:tcBorders>
          </w:tcPr>
          <w:p w14:paraId="55B44D56" w14:textId="77777777" w:rsidR="00AB7DC7" w:rsidRPr="00A770C5" w:rsidRDefault="00AB7DC7" w:rsidP="00305D0B">
            <w:pPr>
              <w:pStyle w:val="documentheading"/>
              <w:ind w:right="152"/>
              <w:rPr>
                <w:rStyle w:val="documentsectiontitle"/>
                <w:rFonts w:asciiTheme="majorHAnsi" w:hAnsiTheme="majorHAnsi"/>
                <w:caps w:val="0"/>
                <w:highlight w:val="white"/>
              </w:rPr>
            </w:pPr>
          </w:p>
          <w:p w14:paraId="63DE167E" w14:textId="14E12457" w:rsidR="00305D0B" w:rsidRPr="00A770C5" w:rsidRDefault="00305D0B" w:rsidP="00305D0B">
            <w:pPr>
              <w:pStyle w:val="documentheading"/>
              <w:ind w:right="152"/>
              <w:rPr>
                <w:rStyle w:val="documentleft-box"/>
                <w:rFonts w:asciiTheme="majorHAnsi" w:hAnsiTheme="majorHAnsi"/>
                <w:color w:val="000000"/>
              </w:rPr>
            </w:pPr>
            <w:r w:rsidRPr="00A770C5">
              <w:rPr>
                <w:rStyle w:val="documentsectiontitle"/>
                <w:rFonts w:asciiTheme="majorHAnsi" w:hAnsiTheme="majorHAnsi"/>
                <w:caps w:val="0"/>
                <w:highlight w:val="white"/>
              </w:rPr>
              <w:t>PROFESSIONAL SUMMARY </w:t>
            </w:r>
            <w:r w:rsidRPr="00A770C5">
              <w:rPr>
                <w:rFonts w:asciiTheme="majorHAnsi" w:hAnsiTheme="majorHAnsi"/>
                <w:noProof/>
              </w:rPr>
              <mc:AlternateContent>
                <mc:Choice Requires="wps">
                  <w:drawing>
                    <wp:anchor distT="0" distB="0" distL="114300" distR="114300" simplePos="0" relativeHeight="251663360" behindDoc="1" locked="0" layoutInCell="1" allowOverlap="1" wp14:anchorId="28B4105B" wp14:editId="722DD345">
                      <wp:simplePos x="0" y="0"/>
                      <wp:positionH relativeFrom="column">
                        <wp:posOffset>0</wp:posOffset>
                      </wp:positionH>
                      <wp:positionV relativeFrom="line">
                        <wp:posOffset>15875</wp:posOffset>
                      </wp:positionV>
                      <wp:extent cx="4210050" cy="133350"/>
                      <wp:effectExtent l="0" t="0" r="0" b="0"/>
                      <wp:wrapNone/>
                      <wp:docPr id="63388337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33350"/>
                              </a:xfrm>
                              <a:prstGeom prst="rect">
                                <a:avLst/>
                              </a:prstGeom>
                              <a:solidFill>
                                <a:srgbClr val="DFE6EB"/>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FF9C7A" id="Rectangle 8" o:spid="_x0000_s1026" style="position:absolute;margin-left:0;margin-top:1.25pt;width:331.5pt;height:1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" fillcolor="#dfe6eb" stroked="f">
                      <w10:wrap anchory="line"/>
                    </v:rect>
                  </w:pict>
                </mc:Fallback>
              </mc:AlternateContent>
            </w:r>
            <w:r w:rsidR="00E736CF" w:rsidRPr="00A770C5">
              <w:rPr>
                <w:rStyle w:val="documentsectiontitle"/>
                <w:rFonts w:asciiTheme="majorHAnsi" w:hAnsiTheme="majorHAnsi"/>
                <w:caps w:val="0"/>
              </w:rPr>
              <w:t xml:space="preserve">                                                       </w:t>
            </w:r>
          </w:p>
          <w:p w14:paraId="05D2A2DB" w14:textId="3909FED5" w:rsidR="00A770C5" w:rsidRPr="002B12C8" w:rsidRDefault="002B12C8" w:rsidP="00305D0B">
            <w:pPr>
              <w:pStyle w:val="p"/>
              <w:spacing w:line="260" w:lineRule="atLeast"/>
              <w:ind w:right="152"/>
              <w:rPr>
                <w:rFonts w:asciiTheme="majorHAnsi" w:eastAsia="Fira Sans Light" w:hAnsiTheme="majorHAnsi" w:cs="Fira Sans Light"/>
                <w:color w:val="153D63" w:themeColor="text2" w:themeTint="E6"/>
                <w:sz w:val="20"/>
                <w:szCs w:val="20"/>
              </w:rPr>
            </w:pPr>
            <w:r w:rsidRPr="00404979">
              <w:rPr>
                <w:rFonts w:asciiTheme="majorHAnsi" w:hAnsiTheme="majorHAnsi"/>
                <w:color w:val="002060"/>
                <w:sz w:val="28"/>
                <w:szCs w:val="28"/>
              </w:rPr>
              <w:t>Experienced professional with extensive regulatory compliance expertise,</w:t>
            </w:r>
            <w:r w:rsidR="00C75758">
              <w:rPr>
                <w:rFonts w:asciiTheme="majorHAnsi" w:hAnsiTheme="majorHAnsi"/>
                <w:color w:val="002060"/>
                <w:sz w:val="28"/>
                <w:szCs w:val="28"/>
              </w:rPr>
              <w:t xml:space="preserve"> financial advisory services and</w:t>
            </w:r>
            <w:r w:rsidRPr="00404979">
              <w:rPr>
                <w:rFonts w:asciiTheme="majorHAnsi" w:hAnsiTheme="majorHAnsi"/>
                <w:color w:val="002060"/>
                <w:sz w:val="28"/>
                <w:szCs w:val="28"/>
              </w:rPr>
              <w:t xml:space="preserve"> skilled in conducting thorough and precise investigations in corporate environments and collaborating effectively with regulators.</w:t>
            </w:r>
          </w:p>
        </w:tc>
        <w:tc>
          <w:tcPr>
            <w:tcW w:w="4595" w:type="dxa"/>
            <w:tcBorders>
              <w:top w:val="nil"/>
              <w:left w:val="single" w:sz="48" w:space="0" w:color="FFFFFF" w:themeColor="background1"/>
              <w:bottom w:val="single" w:sz="4" w:space="0" w:color="0E2841" w:themeColor="text2"/>
              <w:right w:val="single" w:sz="4" w:space="0" w:color="000000" w:themeColor="text1"/>
            </w:tcBorders>
          </w:tcPr>
          <w:p w14:paraId="7DBCD3AB" w14:textId="77777777" w:rsidR="00B9306C" w:rsidRPr="00A770C5" w:rsidRDefault="00B9306C" w:rsidP="00305D0B">
            <w:pPr>
              <w:pStyle w:val="documentheading"/>
              <w:ind w:right="656"/>
              <w:rPr>
                <w:rStyle w:val="documentsectiontitle"/>
                <w:rFonts w:asciiTheme="majorHAnsi" w:hAnsiTheme="majorHAnsi"/>
                <w:caps w:val="0"/>
                <w:color w:val="153D63" w:themeColor="text2" w:themeTint="E6"/>
                <w:highlight w:val="white"/>
              </w:rPr>
            </w:pPr>
          </w:p>
          <w:p w14:paraId="07AF83ED" w14:textId="0F4679F5" w:rsidR="00305D0B" w:rsidRPr="00A770C5" w:rsidRDefault="00E736CF" w:rsidP="00305D0B">
            <w:pPr>
              <w:pStyle w:val="documentheading"/>
              <w:ind w:right="656"/>
              <w:rPr>
                <w:rStyle w:val="documentright-box"/>
                <w:rFonts w:asciiTheme="majorHAnsi" w:hAnsiTheme="majorHAnsi"/>
                <w:color w:val="153D63" w:themeColor="text2" w:themeTint="E6"/>
              </w:rPr>
            </w:pPr>
            <w:r w:rsidRPr="00A770C5">
              <w:rPr>
                <w:rFonts w:asciiTheme="majorHAnsi" w:hAnsiTheme="majorHAnsi"/>
                <w:noProof/>
                <w:color w:val="153D63" w:themeColor="text2" w:themeTint="E6"/>
              </w:rPr>
              <mc:AlternateContent>
                <mc:Choice Requires="wps">
                  <w:drawing>
                    <wp:anchor distT="0" distB="0" distL="114300" distR="114300" simplePos="0" relativeHeight="251666432" behindDoc="1" locked="0" layoutInCell="1" allowOverlap="1" wp14:anchorId="3FF01E39" wp14:editId="117D2D83">
                      <wp:simplePos x="0" y="0"/>
                      <wp:positionH relativeFrom="column">
                        <wp:posOffset>-635</wp:posOffset>
                      </wp:positionH>
                      <wp:positionV relativeFrom="line">
                        <wp:posOffset>15875</wp:posOffset>
                      </wp:positionV>
                      <wp:extent cx="2654300" cy="133350"/>
                      <wp:effectExtent l="0" t="0" r="0" b="6350"/>
                      <wp:wrapNone/>
                      <wp:docPr id="7419348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4300" cy="133350"/>
                              </a:xfrm>
                              <a:prstGeom prst="rect">
                                <a:avLst/>
                              </a:prstGeom>
                              <a:solidFill>
                                <a:srgbClr val="DFE6EB"/>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01085E2" id="Rectangle 6" o:spid="_x0000_s1026" style="position:absolute;margin-left:-.05pt;margin-top:1.25pt;width:209pt;height:10.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" fillcolor="#dfe6eb" stroked="f">
                      <w10:wrap anchory="line"/>
                    </v:rect>
                  </w:pict>
                </mc:Fallback>
              </mc:AlternateContent>
            </w:r>
            <w:r w:rsidR="00305D0B" w:rsidRPr="00A770C5">
              <w:rPr>
                <w:rStyle w:val="documentsectiontitle"/>
                <w:rFonts w:asciiTheme="majorHAnsi" w:hAnsiTheme="majorHAnsi"/>
                <w:caps w:val="0"/>
                <w:color w:val="153D63" w:themeColor="text2" w:themeTint="E6"/>
                <w:highlight w:val="white"/>
              </w:rPr>
              <w:t>CONTACT </w:t>
            </w:r>
          </w:p>
          <w:p w14:paraId="4917B425" w14:textId="77777777" w:rsidR="00C308C2" w:rsidRPr="00404979" w:rsidRDefault="00C308C2" w:rsidP="00C308C2">
            <w:pPr>
              <w:pStyle w:val="documentpaddedline"/>
              <w:spacing w:line="260" w:lineRule="atLeast"/>
              <w:ind w:right="656"/>
              <w:rPr>
                <w:rStyle w:val="documentleft-box"/>
                <w:rFonts w:asciiTheme="majorHAnsi" w:eastAsia="Fira Sans Light" w:hAnsiTheme="majorHAnsi"/>
                <w:color w:val="153D63" w:themeColor="text2" w:themeTint="E6"/>
                <w:sz w:val="22"/>
                <w:szCs w:val="22"/>
              </w:rPr>
            </w:pPr>
            <w:r w:rsidRPr="00404979">
              <w:rPr>
                <w:rStyle w:val="documentleft-box"/>
                <w:rFonts w:asciiTheme="majorHAnsi" w:eastAsia="Fira Sans Light" w:hAnsiTheme="majorHAnsi" w:cs="Fira Sans Light"/>
                <w:b/>
                <w:bCs/>
                <w:color w:val="153D63" w:themeColor="text2" w:themeTint="E6"/>
                <w:sz w:val="22"/>
                <w:szCs w:val="22"/>
              </w:rPr>
              <w:t>Phone:</w:t>
            </w:r>
            <w:r w:rsidRPr="00404979">
              <w:rPr>
                <w:rStyle w:val="documentleft-box"/>
                <w:rFonts w:asciiTheme="majorHAnsi" w:eastAsia="Fira Sans Light" w:hAnsiTheme="majorHAnsi" w:cs="Fira Sans Light"/>
                <w:color w:val="153D63" w:themeColor="text2" w:themeTint="E6"/>
                <w:sz w:val="22"/>
                <w:szCs w:val="22"/>
              </w:rPr>
              <w:t xml:space="preserve"> </w:t>
            </w:r>
            <w:r w:rsidRPr="00404979">
              <w:rPr>
                <w:rStyle w:val="documentleft-box"/>
                <w:rFonts w:asciiTheme="majorHAnsi" w:eastAsia="Fira Sans Light" w:hAnsiTheme="majorHAnsi"/>
                <w:color w:val="153D63" w:themeColor="text2" w:themeTint="E6"/>
                <w:sz w:val="22"/>
                <w:szCs w:val="22"/>
              </w:rPr>
              <w:t>+1 647-542-1905</w:t>
            </w:r>
          </w:p>
          <w:p w14:paraId="5E4F9DC7" w14:textId="492D0C2E" w:rsidR="00C308C2" w:rsidRPr="00404979" w:rsidRDefault="00C308C2" w:rsidP="00C308C2">
            <w:pPr>
              <w:pStyle w:val="documentpaddedline"/>
              <w:spacing w:line="260" w:lineRule="atLeast"/>
              <w:ind w:right="656"/>
              <w:rPr>
                <w:rStyle w:val="documentleft-box"/>
                <w:rFonts w:asciiTheme="majorHAnsi" w:eastAsia="Fira Sans Light" w:hAnsiTheme="majorHAnsi"/>
                <w:color w:val="153D63" w:themeColor="text2" w:themeTint="E6"/>
                <w:sz w:val="22"/>
                <w:szCs w:val="22"/>
              </w:rPr>
            </w:pPr>
            <w:r w:rsidRPr="00404979">
              <w:rPr>
                <w:rStyle w:val="documentleft-box"/>
                <w:rFonts w:asciiTheme="majorHAnsi" w:eastAsia="Fira Sans Light" w:hAnsiTheme="majorHAnsi" w:cs="Fira Sans Light"/>
                <w:b/>
                <w:bCs/>
                <w:color w:val="153D63" w:themeColor="text2" w:themeTint="E6"/>
                <w:sz w:val="22"/>
                <w:szCs w:val="22"/>
              </w:rPr>
              <w:t>Email:</w:t>
            </w:r>
            <w:r w:rsidRPr="00404979">
              <w:rPr>
                <w:rStyle w:val="documentleft-box"/>
                <w:rFonts w:asciiTheme="majorHAnsi" w:eastAsia="Fira Sans Light" w:hAnsiTheme="majorHAnsi" w:cs="Fira Sans Light"/>
                <w:color w:val="153D63" w:themeColor="text2" w:themeTint="E6"/>
                <w:sz w:val="22"/>
                <w:szCs w:val="22"/>
              </w:rPr>
              <w:t xml:space="preserve"> </w:t>
            </w:r>
            <w:hyperlink r:id="rId5" w:history="1">
              <w:r w:rsidRPr="00404979">
                <w:rPr>
                  <w:rStyle w:val="documentleft-box"/>
                  <w:rFonts w:asciiTheme="majorHAnsi" w:eastAsia="Fira Sans Light" w:hAnsiTheme="majorHAnsi"/>
                  <w:color w:val="153D63" w:themeColor="text2" w:themeTint="E6"/>
                  <w:sz w:val="22"/>
                  <w:szCs w:val="22"/>
                </w:rPr>
                <w:t>iangadcfc@gmail.com</w:t>
              </w:r>
            </w:hyperlink>
          </w:p>
          <w:p w14:paraId="2F64D6C7" w14:textId="260F1B0C" w:rsidR="00C308C2" w:rsidRPr="00404979" w:rsidRDefault="00C308C2" w:rsidP="00C308C2">
            <w:pPr>
              <w:pStyle w:val="documentpaddedline"/>
              <w:spacing w:line="260" w:lineRule="atLeast"/>
              <w:ind w:right="656"/>
              <w:rPr>
                <w:rStyle w:val="documentleft-box"/>
                <w:rFonts w:asciiTheme="majorHAnsi" w:eastAsia="Fira Sans Light" w:hAnsiTheme="majorHAnsi"/>
                <w:color w:val="153D63" w:themeColor="text2" w:themeTint="E6"/>
                <w:sz w:val="22"/>
                <w:szCs w:val="22"/>
              </w:rPr>
            </w:pPr>
            <w:r w:rsidRPr="00404979">
              <w:rPr>
                <w:rStyle w:val="documentleft-box"/>
                <w:rFonts w:asciiTheme="majorHAnsi" w:eastAsia="Fira Sans Light" w:hAnsiTheme="majorHAnsi" w:cs="Fira Sans Light"/>
                <w:b/>
                <w:bCs/>
                <w:color w:val="153D63" w:themeColor="text2" w:themeTint="E6"/>
                <w:sz w:val="22"/>
                <w:szCs w:val="22"/>
              </w:rPr>
              <w:t>LinkedIn:</w:t>
            </w:r>
            <w:r w:rsidRPr="00404979">
              <w:rPr>
                <w:rStyle w:val="documentleft-box"/>
                <w:rFonts w:asciiTheme="majorHAnsi" w:eastAsia="Fira Sans Light" w:hAnsiTheme="majorHAnsi" w:cs="Fira Sans Light"/>
                <w:color w:val="153D63" w:themeColor="text2" w:themeTint="E6"/>
                <w:sz w:val="22"/>
                <w:szCs w:val="22"/>
              </w:rPr>
              <w:t> </w:t>
            </w:r>
            <w:hyperlink r:id="rId6" w:history="1">
              <w:r w:rsidR="001C5806" w:rsidRPr="00404979">
                <w:rPr>
                  <w:rStyle w:val="Hyperlink"/>
                  <w:rFonts w:asciiTheme="majorHAnsi" w:eastAsia="Fira Sans Light" w:hAnsiTheme="majorHAnsi"/>
                  <w:sz w:val="22"/>
                  <w:szCs w:val="22"/>
                </w:rPr>
                <w:t>http://linkedin.com/in/iangadsingh</w:t>
              </w:r>
            </w:hyperlink>
            <w:r w:rsidR="001C5806" w:rsidRPr="00404979">
              <w:rPr>
                <w:rStyle w:val="documentleft-box"/>
                <w:rFonts w:asciiTheme="majorHAnsi" w:eastAsia="Fira Sans Light" w:hAnsiTheme="majorHAnsi"/>
                <w:color w:val="153D63" w:themeColor="text2" w:themeTint="E6"/>
                <w:sz w:val="22"/>
                <w:szCs w:val="22"/>
              </w:rPr>
              <w:br/>
            </w:r>
            <w:r w:rsidR="001C5806" w:rsidRPr="00404979">
              <w:rPr>
                <w:rStyle w:val="documentleft-box"/>
                <w:rFonts w:asciiTheme="majorHAnsi" w:eastAsia="Fira Sans Light" w:hAnsiTheme="majorHAnsi"/>
                <w:b/>
                <w:bCs/>
                <w:color w:val="153D63" w:themeColor="text2" w:themeTint="E6"/>
                <w:sz w:val="22"/>
                <w:szCs w:val="22"/>
              </w:rPr>
              <w:t>Work Status</w:t>
            </w:r>
            <w:r w:rsidR="001C5806" w:rsidRPr="00404979">
              <w:rPr>
                <w:rStyle w:val="documentleft-box"/>
                <w:rFonts w:asciiTheme="majorHAnsi" w:eastAsia="Fira Sans Light" w:hAnsiTheme="majorHAnsi"/>
                <w:color w:val="153D63" w:themeColor="text2" w:themeTint="E6"/>
                <w:sz w:val="22"/>
                <w:szCs w:val="22"/>
              </w:rPr>
              <w:t xml:space="preserve">: T5 Youth Mobility Visa </w:t>
            </w:r>
            <w:r w:rsidR="001C5806" w:rsidRPr="00404979">
              <w:rPr>
                <w:rStyle w:val="documentleft-box"/>
                <w:rFonts w:asciiTheme="majorHAnsi" w:eastAsia="Fira Sans Light" w:hAnsiTheme="majorHAnsi"/>
                <w:color w:val="153D63" w:themeColor="text2" w:themeTint="E6"/>
                <w:sz w:val="22"/>
                <w:szCs w:val="22"/>
              </w:rPr>
              <w:br/>
            </w:r>
            <w:r w:rsidR="001C5806" w:rsidRPr="00404979">
              <w:rPr>
                <w:rStyle w:val="documentleft-box"/>
                <w:rFonts w:asciiTheme="majorHAnsi" w:eastAsia="Fira Sans Light" w:hAnsiTheme="majorHAnsi"/>
                <w:b/>
                <w:bCs/>
                <w:color w:val="153D63" w:themeColor="text2" w:themeTint="E6"/>
                <w:sz w:val="22"/>
                <w:szCs w:val="22"/>
              </w:rPr>
              <w:t>Notice Period</w:t>
            </w:r>
            <w:r w:rsidR="001C5806" w:rsidRPr="00404979">
              <w:rPr>
                <w:rStyle w:val="documentleft-box"/>
                <w:rFonts w:asciiTheme="majorHAnsi" w:eastAsia="Fira Sans Light" w:hAnsiTheme="majorHAnsi"/>
                <w:color w:val="153D63" w:themeColor="text2" w:themeTint="E6"/>
                <w:sz w:val="22"/>
                <w:szCs w:val="22"/>
              </w:rPr>
              <w:t xml:space="preserve">: </w:t>
            </w:r>
            <w:r w:rsidR="000B16F7">
              <w:rPr>
                <w:rStyle w:val="documentleft-box"/>
                <w:rFonts w:asciiTheme="majorHAnsi" w:eastAsia="Fira Sans Light" w:hAnsiTheme="majorHAnsi"/>
                <w:color w:val="153D63" w:themeColor="text2" w:themeTint="E6"/>
                <w:sz w:val="22"/>
                <w:szCs w:val="22"/>
              </w:rPr>
              <w:t>2</w:t>
            </w:r>
            <w:r w:rsidR="001C5806" w:rsidRPr="00404979">
              <w:rPr>
                <w:rStyle w:val="documentleft-box"/>
                <w:rFonts w:asciiTheme="majorHAnsi" w:eastAsia="Fira Sans Light" w:hAnsiTheme="majorHAnsi"/>
                <w:color w:val="153D63" w:themeColor="text2" w:themeTint="E6"/>
                <w:sz w:val="22"/>
                <w:szCs w:val="22"/>
              </w:rPr>
              <w:t xml:space="preserve"> weeks (can start immediately)</w:t>
            </w:r>
          </w:p>
          <w:p w14:paraId="5ADB6010" w14:textId="4B98A52B" w:rsidR="00305D0B" w:rsidRPr="00A770C5" w:rsidRDefault="00305D0B" w:rsidP="00305D0B">
            <w:pPr>
              <w:pStyle w:val="documentpaddedline"/>
              <w:spacing w:line="260" w:lineRule="atLeast"/>
              <w:ind w:right="656"/>
              <w:rPr>
                <w:rStyle w:val="documentsectiontitle"/>
                <w:rFonts w:asciiTheme="majorHAnsi" w:eastAsia="Fira Sans Light" w:hAnsiTheme="majorHAnsi" w:cs="Fira Sans"/>
                <w:b/>
                <w:bCs/>
                <w:caps w:val="0"/>
                <w:color w:val="153D63" w:themeColor="text2" w:themeTint="E6"/>
                <w:spacing w:val="0"/>
                <w:sz w:val="20"/>
                <w:szCs w:val="20"/>
              </w:rPr>
            </w:pPr>
          </w:p>
        </w:tc>
      </w:tr>
      <w:tr w:rsidR="008102D5" w:rsidRPr="00A770C5" w14:paraId="26BDE97C" w14:textId="2D01366E" w:rsidTr="00FE3A0C">
        <w:trPr>
          <w:gridAfter w:val="1"/>
          <w:wAfter w:w="1433" w:type="dxa"/>
          <w:trHeight w:val="5719"/>
        </w:trPr>
        <w:tc>
          <w:tcPr>
            <w:tcW w:w="6965" w:type="dxa"/>
            <w:tcBorders>
              <w:top w:val="single" w:sz="4" w:space="0" w:color="0E2841" w:themeColor="text2"/>
              <w:left w:val="nil"/>
              <w:bottom w:val="nil"/>
              <w:right w:val="single" w:sz="48" w:space="0" w:color="FFFFFF" w:themeColor="background1"/>
            </w:tcBorders>
          </w:tcPr>
          <w:p w14:paraId="0195A434" w14:textId="77777777" w:rsidR="00855378" w:rsidRPr="00404979" w:rsidRDefault="00855378" w:rsidP="008102D5">
            <w:pPr>
              <w:pStyle w:val="documentheading"/>
              <w:ind w:right="197"/>
              <w:rPr>
                <w:rStyle w:val="documentsectiontitle"/>
                <w:rFonts w:asciiTheme="majorHAnsi" w:hAnsiTheme="majorHAnsi"/>
                <w:caps w:val="0"/>
                <w:color w:val="153D63" w:themeColor="text2" w:themeTint="E6"/>
                <w:highlight w:val="white"/>
              </w:rPr>
            </w:pPr>
          </w:p>
          <w:p w14:paraId="4E52D99B" w14:textId="6F0DDAF4" w:rsidR="00305D0B" w:rsidRPr="00404979" w:rsidRDefault="00305D0B" w:rsidP="008102D5">
            <w:pPr>
              <w:pStyle w:val="documentheading"/>
              <w:ind w:right="197"/>
              <w:rPr>
                <w:rStyle w:val="documenttxtBold"/>
                <w:rFonts w:asciiTheme="majorHAnsi" w:hAnsiTheme="majorHAnsi"/>
                <w:b/>
                <w:bCs/>
                <w:color w:val="153D63" w:themeColor="text2" w:themeTint="E6"/>
                <w:sz w:val="24"/>
                <w:szCs w:val="24"/>
              </w:rPr>
            </w:pPr>
            <w:r w:rsidRPr="00404979">
              <w:rPr>
                <w:rStyle w:val="documentsectiontitle"/>
                <w:rFonts w:asciiTheme="majorHAnsi" w:hAnsiTheme="majorHAnsi"/>
                <w:caps w:val="0"/>
                <w:color w:val="153D63" w:themeColor="text2" w:themeTint="E6"/>
                <w:highlight w:val="white"/>
              </w:rPr>
              <w:t>WORK HISTORY </w:t>
            </w:r>
            <w:r w:rsidRPr="00404979">
              <w:rPr>
                <w:rFonts w:asciiTheme="majorHAnsi" w:hAnsiTheme="majorHAnsi"/>
                <w:noProof/>
                <w:color w:val="153D63" w:themeColor="text2" w:themeTint="E6"/>
                <w:sz w:val="24"/>
                <w:szCs w:val="24"/>
              </w:rPr>
              <mc:AlternateContent>
                <mc:Choice Requires="wps">
                  <w:drawing>
                    <wp:anchor distT="0" distB="0" distL="114300" distR="114300" simplePos="0" relativeHeight="251664384" behindDoc="1" locked="0" layoutInCell="1" allowOverlap="1" wp14:anchorId="0811CAEB" wp14:editId="2DA25A43">
                      <wp:simplePos x="0" y="0"/>
                      <wp:positionH relativeFrom="column">
                        <wp:posOffset>0</wp:posOffset>
                      </wp:positionH>
                      <wp:positionV relativeFrom="line">
                        <wp:posOffset>15875</wp:posOffset>
                      </wp:positionV>
                      <wp:extent cx="4210050" cy="133350"/>
                      <wp:effectExtent l="0" t="0" r="0" b="0"/>
                      <wp:wrapNone/>
                      <wp:docPr id="18597965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33350"/>
                              </a:xfrm>
                              <a:prstGeom prst="rect">
                                <a:avLst/>
                              </a:prstGeom>
                              <a:solidFill>
                                <a:srgbClr val="DFE6EB"/>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5218ACDD" id="Rectangle 2" o:spid="_x0000_s1026" style="position:absolute;margin-left:0;margin-top:1.25pt;width:331.5pt;height:1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" fillcolor="#dfe6eb" stroked="f">
                      <w10:wrap anchory="line"/>
                    </v:rect>
                  </w:pict>
                </mc:Fallback>
              </mc:AlternateContent>
            </w:r>
          </w:p>
          <w:p w14:paraId="0DBF8C7A" w14:textId="7B5BDF46" w:rsidR="00D3229E" w:rsidRPr="00404979" w:rsidRDefault="00305D0B" w:rsidP="00D3229E">
            <w:pPr>
              <w:pStyle w:val="documentpaddedline"/>
              <w:spacing w:line="260" w:lineRule="atLeast"/>
              <w:ind w:right="197"/>
              <w:rPr>
                <w:rStyle w:val="documentleft-box"/>
                <w:rFonts w:asciiTheme="majorHAnsi" w:eastAsia="Fira Sans Medium" w:hAnsiTheme="majorHAnsi" w:cs="Fira Sans Medium"/>
                <w:color w:val="153D63" w:themeColor="text2" w:themeTint="E6"/>
                <w:sz w:val="26"/>
                <w:szCs w:val="26"/>
              </w:rPr>
            </w:pPr>
            <w:r w:rsidRPr="00404979">
              <w:rPr>
                <w:rStyle w:val="documenttxtBold"/>
                <w:rFonts w:asciiTheme="majorHAnsi" w:hAnsiTheme="majorHAnsi"/>
                <w:color w:val="153D63" w:themeColor="text2" w:themeTint="E6"/>
                <w:sz w:val="26"/>
                <w:szCs w:val="26"/>
              </w:rPr>
              <w:t>Senior Investigator</w:t>
            </w:r>
            <w:r w:rsidRPr="00404979">
              <w:rPr>
                <w:rStyle w:val="span"/>
                <w:rFonts w:asciiTheme="majorHAnsi" w:eastAsia="Fira Sans Light" w:hAnsiTheme="majorHAnsi" w:cs="Fira Sans Light"/>
                <w:color w:val="153D63" w:themeColor="text2" w:themeTint="E6"/>
                <w:sz w:val="26"/>
                <w:szCs w:val="26"/>
              </w:rPr>
              <w:t xml:space="preserve">, </w:t>
            </w:r>
            <w:r w:rsidRPr="00404979">
              <w:rPr>
                <w:rStyle w:val="documentcompanyname"/>
                <w:rFonts w:asciiTheme="majorHAnsi" w:hAnsiTheme="majorHAnsi"/>
                <w:b w:val="0"/>
                <w:bCs w:val="0"/>
                <w:color w:val="153D63" w:themeColor="text2" w:themeTint="E6"/>
                <w:sz w:val="26"/>
                <w:szCs w:val="26"/>
              </w:rPr>
              <w:t>Ombudsman for Banking Services and Investments (OBSI)</w:t>
            </w:r>
            <w:r w:rsidR="00E736CF" w:rsidRPr="00404979">
              <w:rPr>
                <w:rStyle w:val="documentcompanyname"/>
                <w:rFonts w:asciiTheme="majorHAnsi" w:hAnsiTheme="majorHAnsi"/>
                <w:color w:val="153D63" w:themeColor="text2" w:themeTint="E6"/>
                <w:sz w:val="26"/>
                <w:szCs w:val="26"/>
              </w:rPr>
              <w:t>,</w:t>
            </w:r>
            <w:r w:rsidR="00E736CF" w:rsidRPr="00404979">
              <w:rPr>
                <w:rStyle w:val="documentcompanyname"/>
                <w:rFonts w:asciiTheme="majorHAnsi" w:hAnsiTheme="majorHAnsi"/>
                <w:sz w:val="26"/>
                <w:szCs w:val="26"/>
              </w:rPr>
              <w:t xml:space="preserve"> </w:t>
            </w:r>
            <w:r w:rsidR="00E736CF" w:rsidRPr="00404979">
              <w:rPr>
                <w:rStyle w:val="divdocumentjobdates"/>
                <w:rFonts w:asciiTheme="majorHAnsi" w:hAnsiTheme="majorHAnsi"/>
                <w:color w:val="153D63" w:themeColor="text2" w:themeTint="E6"/>
                <w:sz w:val="26"/>
                <w:szCs w:val="26"/>
              </w:rPr>
              <w:t xml:space="preserve">02/2023 to </w:t>
            </w:r>
            <w:r w:rsidR="008102D5" w:rsidRPr="00404979">
              <w:rPr>
                <w:rStyle w:val="divdocumentjobdates"/>
                <w:rFonts w:asciiTheme="majorHAnsi" w:hAnsiTheme="majorHAnsi"/>
                <w:color w:val="153D63" w:themeColor="text2" w:themeTint="E6"/>
                <w:sz w:val="26"/>
                <w:szCs w:val="26"/>
              </w:rPr>
              <w:t>Date</w:t>
            </w:r>
          </w:p>
          <w:p w14:paraId="108D2C92" w14:textId="77777777" w:rsidR="00D3229E" w:rsidRPr="00404979" w:rsidRDefault="00D3229E" w:rsidP="00D3229E">
            <w:pPr>
              <w:pStyle w:val="ListParagraph"/>
              <w:numPr>
                <w:ilvl w:val="0"/>
                <w:numId w:val="10"/>
              </w:numPr>
              <w:rPr>
                <w:rFonts w:asciiTheme="majorHAnsi" w:eastAsia="Times New Roman" w:hAnsiTheme="majorHAnsi" w:cs="Times New Roman"/>
                <w:color w:val="002060"/>
                <w:kern w:val="0"/>
                <w:lang w:val="en-US"/>
                <w14:ligatures w14:val="none"/>
              </w:rPr>
            </w:pPr>
            <w:r w:rsidRPr="00404979">
              <w:rPr>
                <w:rFonts w:asciiTheme="majorHAnsi" w:eastAsia="Times New Roman" w:hAnsiTheme="majorHAnsi" w:cs="Times New Roman"/>
                <w:color w:val="002060"/>
                <w:kern w:val="0"/>
                <w:lang w:val="en-US"/>
                <w14:ligatures w14:val="none"/>
              </w:rPr>
              <w:t>Review consumer and firm documentation to identify issues and develop investigation plans.</w:t>
            </w:r>
          </w:p>
          <w:p w14:paraId="223DA877" w14:textId="77777777" w:rsidR="00D3229E" w:rsidRPr="00404979" w:rsidRDefault="00D3229E" w:rsidP="00D3229E">
            <w:pPr>
              <w:pStyle w:val="ListParagraph"/>
              <w:numPr>
                <w:ilvl w:val="0"/>
                <w:numId w:val="10"/>
              </w:numPr>
              <w:rPr>
                <w:rFonts w:asciiTheme="majorHAnsi" w:eastAsia="Times New Roman" w:hAnsiTheme="majorHAnsi" w:cs="Times New Roman"/>
                <w:color w:val="002060"/>
                <w:kern w:val="0"/>
                <w:lang w:val="en-US"/>
                <w14:ligatures w14:val="none"/>
              </w:rPr>
            </w:pPr>
            <w:r w:rsidRPr="00404979">
              <w:rPr>
                <w:rFonts w:asciiTheme="majorHAnsi" w:eastAsia="Times New Roman" w:hAnsiTheme="majorHAnsi" w:cs="Times New Roman"/>
                <w:color w:val="002060"/>
                <w:kern w:val="0"/>
                <w:lang w:val="en-US"/>
                <w14:ligatures w14:val="none"/>
              </w:rPr>
              <w:t>Conduct interviews with consumers, firm staff, and third parties.</w:t>
            </w:r>
          </w:p>
          <w:p w14:paraId="37C61F38" w14:textId="77777777" w:rsidR="00D3229E" w:rsidRPr="00404979" w:rsidRDefault="00D3229E" w:rsidP="00D3229E">
            <w:pPr>
              <w:pStyle w:val="ListParagraph"/>
              <w:numPr>
                <w:ilvl w:val="0"/>
                <w:numId w:val="10"/>
              </w:numPr>
              <w:rPr>
                <w:rFonts w:asciiTheme="majorHAnsi" w:eastAsia="Times New Roman" w:hAnsiTheme="majorHAnsi" w:cs="Times New Roman"/>
                <w:color w:val="002060"/>
                <w:kern w:val="0"/>
                <w:lang w:val="en-US"/>
                <w14:ligatures w14:val="none"/>
              </w:rPr>
            </w:pPr>
            <w:r w:rsidRPr="00404979">
              <w:rPr>
                <w:rFonts w:asciiTheme="majorHAnsi" w:eastAsia="Times New Roman" w:hAnsiTheme="majorHAnsi" w:cs="Times New Roman"/>
                <w:color w:val="002060"/>
                <w:kern w:val="0"/>
                <w:lang w:val="en-US"/>
                <w14:ligatures w14:val="none"/>
              </w:rPr>
              <w:t>Analyze information and request financial analysis from the Investment Analysis Team as needed.</w:t>
            </w:r>
          </w:p>
          <w:p w14:paraId="0991C9EF" w14:textId="77777777" w:rsidR="00D3229E" w:rsidRPr="00404979" w:rsidRDefault="00D3229E" w:rsidP="00D3229E">
            <w:pPr>
              <w:pStyle w:val="ListParagraph"/>
              <w:numPr>
                <w:ilvl w:val="0"/>
                <w:numId w:val="10"/>
              </w:numPr>
              <w:rPr>
                <w:rFonts w:asciiTheme="majorHAnsi" w:eastAsia="Times New Roman" w:hAnsiTheme="majorHAnsi" w:cs="Times New Roman"/>
                <w:color w:val="002060"/>
                <w:kern w:val="0"/>
                <w:lang w:val="en-US"/>
                <w14:ligatures w14:val="none"/>
              </w:rPr>
            </w:pPr>
            <w:r w:rsidRPr="00404979">
              <w:rPr>
                <w:rFonts w:asciiTheme="majorHAnsi" w:eastAsia="Times New Roman" w:hAnsiTheme="majorHAnsi" w:cs="Times New Roman"/>
                <w:color w:val="002060"/>
                <w:kern w:val="0"/>
                <w:lang w:val="en-US"/>
                <w14:ligatures w14:val="none"/>
              </w:rPr>
              <w:t>Maintain regular contact with consumers and firms during investigations.</w:t>
            </w:r>
          </w:p>
          <w:p w14:paraId="401329C3" w14:textId="77777777" w:rsidR="00D3229E" w:rsidRPr="00404979" w:rsidRDefault="00D3229E" w:rsidP="00D3229E">
            <w:pPr>
              <w:pStyle w:val="ListParagraph"/>
              <w:numPr>
                <w:ilvl w:val="0"/>
                <w:numId w:val="10"/>
              </w:numPr>
              <w:rPr>
                <w:rFonts w:asciiTheme="majorHAnsi" w:eastAsia="Times New Roman" w:hAnsiTheme="majorHAnsi" w:cs="Times New Roman"/>
                <w:color w:val="002060"/>
                <w:kern w:val="0"/>
                <w:lang w:val="en-US"/>
                <w14:ligatures w14:val="none"/>
              </w:rPr>
            </w:pPr>
            <w:r w:rsidRPr="00404979">
              <w:rPr>
                <w:rFonts w:asciiTheme="majorHAnsi" w:eastAsia="Times New Roman" w:hAnsiTheme="majorHAnsi" w:cs="Times New Roman"/>
                <w:color w:val="002060"/>
                <w:kern w:val="0"/>
                <w:lang w:val="en-US"/>
                <w14:ligatures w14:val="none"/>
              </w:rPr>
              <w:t>Draw well-reasoned conclusions based on thorough investigations, adhering to OBSI standards.</w:t>
            </w:r>
          </w:p>
          <w:p w14:paraId="6541F15C" w14:textId="77777777" w:rsidR="00D3229E" w:rsidRPr="00404979" w:rsidRDefault="00D3229E" w:rsidP="00D3229E">
            <w:pPr>
              <w:pStyle w:val="ListParagraph"/>
              <w:numPr>
                <w:ilvl w:val="0"/>
                <w:numId w:val="10"/>
              </w:numPr>
              <w:rPr>
                <w:rFonts w:asciiTheme="majorHAnsi" w:eastAsia="Times New Roman" w:hAnsiTheme="majorHAnsi" w:cs="Times New Roman"/>
                <w:color w:val="002060"/>
                <w:kern w:val="0"/>
                <w:lang w:val="en-US"/>
                <w14:ligatures w14:val="none"/>
              </w:rPr>
            </w:pPr>
            <w:r w:rsidRPr="00404979">
              <w:rPr>
                <w:rFonts w:asciiTheme="majorHAnsi" w:eastAsia="Times New Roman" w:hAnsiTheme="majorHAnsi" w:cs="Times New Roman"/>
                <w:color w:val="002060"/>
                <w:kern w:val="0"/>
                <w:lang w:val="en-US"/>
                <w14:ligatures w14:val="none"/>
              </w:rPr>
              <w:t>Communicate investigation details and conclusions to consumers and firms.</w:t>
            </w:r>
          </w:p>
          <w:p w14:paraId="37BD9B5A" w14:textId="77777777" w:rsidR="00D3229E" w:rsidRPr="00404979" w:rsidRDefault="00D3229E" w:rsidP="00D3229E">
            <w:pPr>
              <w:pStyle w:val="ListParagraph"/>
              <w:numPr>
                <w:ilvl w:val="0"/>
                <w:numId w:val="10"/>
              </w:numPr>
              <w:rPr>
                <w:rFonts w:asciiTheme="majorHAnsi" w:eastAsia="Times New Roman" w:hAnsiTheme="majorHAnsi" w:cs="Times New Roman"/>
                <w:color w:val="002060"/>
                <w:kern w:val="0"/>
                <w:lang w:val="en-US"/>
                <w14:ligatures w14:val="none"/>
              </w:rPr>
            </w:pPr>
            <w:r w:rsidRPr="00404979">
              <w:rPr>
                <w:rFonts w:asciiTheme="majorHAnsi" w:eastAsia="Times New Roman" w:hAnsiTheme="majorHAnsi" w:cs="Times New Roman"/>
                <w:color w:val="002060"/>
                <w:kern w:val="0"/>
                <w:lang w:val="en-US"/>
                <w14:ligatures w14:val="none"/>
              </w:rPr>
              <w:t>Facilitate and confirm settlements in writing.</w:t>
            </w:r>
          </w:p>
          <w:p w14:paraId="7FEC9888" w14:textId="77777777" w:rsidR="00D3229E" w:rsidRPr="00404979" w:rsidRDefault="00D3229E" w:rsidP="00D3229E">
            <w:pPr>
              <w:pStyle w:val="ListParagraph"/>
              <w:numPr>
                <w:ilvl w:val="0"/>
                <w:numId w:val="10"/>
              </w:numPr>
              <w:rPr>
                <w:rFonts w:asciiTheme="majorHAnsi" w:eastAsia="Times New Roman" w:hAnsiTheme="majorHAnsi" w:cs="Times New Roman"/>
                <w:color w:val="002060"/>
                <w:kern w:val="0"/>
                <w:lang w:val="en-US"/>
                <w14:ligatures w14:val="none"/>
              </w:rPr>
            </w:pPr>
            <w:r w:rsidRPr="00404979">
              <w:rPr>
                <w:rFonts w:asciiTheme="majorHAnsi" w:eastAsia="Times New Roman" w:hAnsiTheme="majorHAnsi" w:cs="Times New Roman"/>
                <w:color w:val="002060"/>
                <w:kern w:val="0"/>
                <w:lang w:val="en-US"/>
                <w14:ligatures w14:val="none"/>
              </w:rPr>
              <w:t>If settlements are not reached, draft clear investigation reports and seek acceptance of compensation recommendations from both parties.</w:t>
            </w:r>
          </w:p>
          <w:p w14:paraId="31084EA5" w14:textId="401EFD6A" w:rsidR="00D3229E" w:rsidRPr="00404979" w:rsidRDefault="00D3229E" w:rsidP="00D3229E">
            <w:pPr>
              <w:pStyle w:val="ListParagraph"/>
              <w:numPr>
                <w:ilvl w:val="0"/>
                <w:numId w:val="10"/>
              </w:numPr>
              <w:rPr>
                <w:rFonts w:asciiTheme="majorHAnsi" w:eastAsia="Times New Roman" w:hAnsiTheme="majorHAnsi" w:cs="Times New Roman"/>
                <w:kern w:val="0"/>
                <w:lang w:val="en-US"/>
                <w14:ligatures w14:val="none"/>
              </w:rPr>
            </w:pPr>
            <w:r w:rsidRPr="00404979">
              <w:rPr>
                <w:rFonts w:asciiTheme="majorHAnsi" w:hAnsiTheme="majorHAnsi"/>
                <w:color w:val="002060"/>
              </w:rPr>
              <w:t>Communicate with regulators (CIRO, OSC, FCAC), conduct compliance reviews, and request necessary information for investigations.</w:t>
            </w:r>
          </w:p>
        </w:tc>
        <w:tc>
          <w:tcPr>
            <w:tcW w:w="4595" w:type="dxa"/>
            <w:tcBorders>
              <w:top w:val="single" w:sz="4" w:space="0" w:color="0E2841" w:themeColor="text2"/>
              <w:left w:val="single" w:sz="48" w:space="0" w:color="FFFFFF" w:themeColor="background1"/>
              <w:bottom w:val="nil"/>
              <w:right w:val="nil"/>
            </w:tcBorders>
          </w:tcPr>
          <w:p w14:paraId="2A44DD5F" w14:textId="77777777" w:rsidR="00B9306C" w:rsidRPr="00A770C5" w:rsidRDefault="00B9306C" w:rsidP="008102D5">
            <w:pPr>
              <w:pStyle w:val="documentheading"/>
              <w:ind w:right="197"/>
              <w:rPr>
                <w:rStyle w:val="documentsectiontitle"/>
                <w:rFonts w:asciiTheme="majorHAnsi" w:hAnsiTheme="majorHAnsi"/>
                <w:b w:val="0"/>
                <w:bCs w:val="0"/>
                <w:caps w:val="0"/>
                <w:color w:val="153D63" w:themeColor="text2" w:themeTint="E6"/>
                <w:highlight w:val="white"/>
              </w:rPr>
            </w:pPr>
          </w:p>
          <w:p w14:paraId="57F3407B" w14:textId="6D17013E" w:rsidR="00305D0B" w:rsidRPr="00A770C5" w:rsidRDefault="00E736CF" w:rsidP="008102D5">
            <w:pPr>
              <w:pStyle w:val="documentheading"/>
              <w:ind w:right="197"/>
              <w:rPr>
                <w:rStyle w:val="documentright-box"/>
                <w:rFonts w:asciiTheme="majorHAnsi" w:hAnsiTheme="majorHAnsi"/>
                <w:color w:val="153D63" w:themeColor="text2" w:themeTint="E6"/>
              </w:rPr>
            </w:pPr>
            <w:r w:rsidRPr="00A770C5">
              <w:rPr>
                <w:rFonts w:asciiTheme="majorHAnsi" w:hAnsiTheme="majorHAnsi"/>
                <w:noProof/>
                <w:color w:val="153D63" w:themeColor="text2" w:themeTint="E6"/>
              </w:rPr>
              <mc:AlternateContent>
                <mc:Choice Requires="wps">
                  <w:drawing>
                    <wp:anchor distT="0" distB="0" distL="114300" distR="114300" simplePos="0" relativeHeight="251668480" behindDoc="1" locked="0" layoutInCell="1" allowOverlap="1" wp14:anchorId="7FF4531E" wp14:editId="600F46C4">
                      <wp:simplePos x="0" y="0"/>
                      <wp:positionH relativeFrom="column">
                        <wp:posOffset>4445</wp:posOffset>
                      </wp:positionH>
                      <wp:positionV relativeFrom="line">
                        <wp:posOffset>17145</wp:posOffset>
                      </wp:positionV>
                      <wp:extent cx="2870200" cy="133350"/>
                      <wp:effectExtent l="0" t="0" r="0" b="6350"/>
                      <wp:wrapNone/>
                      <wp:docPr id="148518007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70200" cy="133350"/>
                              </a:xfrm>
                              <a:prstGeom prst="rect">
                                <a:avLst/>
                              </a:prstGeom>
                              <a:solidFill>
                                <a:srgbClr val="DFE6EB"/>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B5A6BFD" id="Rectangle 7" o:spid="_x0000_s1026" style="position:absolute;margin-left:.35pt;margin-top:1.35pt;width:226pt;height:1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" fillcolor="#dfe6eb" stroked="f">
                      <w10:wrap anchory="line"/>
                    </v:rect>
                  </w:pict>
                </mc:Fallback>
              </mc:AlternateContent>
            </w:r>
            <w:r w:rsidR="00B85B78" w:rsidRPr="00A770C5">
              <w:rPr>
                <w:rStyle w:val="documentsectiontitle"/>
                <w:rFonts w:asciiTheme="majorHAnsi" w:hAnsiTheme="majorHAnsi"/>
                <w:caps w:val="0"/>
                <w:color w:val="153D63" w:themeColor="text2" w:themeTint="E6"/>
                <w:highlight w:val="white"/>
              </w:rPr>
              <w:t>SKILLS </w:t>
            </w:r>
          </w:p>
          <w:p w14:paraId="4DC961C9" w14:textId="5D104831" w:rsidR="00FE3A0C" w:rsidRPr="00404979" w:rsidRDefault="00404979" w:rsidP="00D06CD6">
            <w:pPr>
              <w:ind w:right="301"/>
              <w:rPr>
                <w:rFonts w:asciiTheme="majorHAnsi" w:eastAsia="Times New Roman" w:hAnsiTheme="majorHAnsi" w:cs="Times New Roman"/>
                <w:b/>
                <w:bCs/>
                <w:color w:val="002060"/>
                <w:kern w:val="0"/>
                <w:sz w:val="22"/>
                <w:szCs w:val="22"/>
                <w:u w:val="single"/>
                <w:lang w:val="en-US"/>
                <w14:ligatures w14:val="none"/>
              </w:rPr>
            </w:pPr>
            <w:r>
              <w:rPr>
                <w:rFonts w:asciiTheme="majorHAnsi" w:eastAsia="Times New Roman" w:hAnsiTheme="majorHAnsi" w:cs="Times New Roman"/>
                <w:b/>
                <w:bCs/>
                <w:color w:val="002060"/>
                <w:kern w:val="0"/>
                <w:sz w:val="22"/>
                <w:szCs w:val="22"/>
                <w:lang w:val="en-US"/>
                <w14:ligatures w14:val="none"/>
              </w:rPr>
              <w:t xml:space="preserve">      </w:t>
            </w:r>
            <w:r w:rsidR="00D06CD6">
              <w:rPr>
                <w:rFonts w:asciiTheme="majorHAnsi" w:eastAsia="Times New Roman" w:hAnsiTheme="majorHAnsi" w:cs="Times New Roman"/>
                <w:b/>
                <w:bCs/>
                <w:color w:val="002060"/>
                <w:kern w:val="0"/>
                <w:sz w:val="22"/>
                <w:szCs w:val="22"/>
                <w:lang w:val="en-US"/>
                <w14:ligatures w14:val="none"/>
              </w:rPr>
              <w:t xml:space="preserve">          </w:t>
            </w:r>
            <w:r w:rsidR="00FE3A0C" w:rsidRPr="00404979">
              <w:rPr>
                <w:rFonts w:asciiTheme="majorHAnsi" w:eastAsia="Times New Roman" w:hAnsiTheme="majorHAnsi" w:cs="Times New Roman"/>
                <w:b/>
                <w:bCs/>
                <w:color w:val="002060"/>
                <w:kern w:val="0"/>
                <w:sz w:val="22"/>
                <w:szCs w:val="22"/>
                <w:u w:val="single"/>
                <w:lang w:val="en-US"/>
                <w14:ligatures w14:val="none"/>
              </w:rPr>
              <w:t>Industry knowledge &amp; experience</w:t>
            </w:r>
          </w:p>
          <w:p w14:paraId="3423C609" w14:textId="0E16DBC4" w:rsidR="00601FB2" w:rsidRPr="00404979" w:rsidRDefault="00601FB2" w:rsidP="00D06CD6">
            <w:pPr>
              <w:pStyle w:val="ListParagraph"/>
              <w:numPr>
                <w:ilvl w:val="0"/>
                <w:numId w:val="16"/>
              </w:numPr>
              <w:ind w:left="717" w:right="160" w:hanging="284"/>
              <w:rPr>
                <w:rFonts w:asciiTheme="majorHAnsi" w:eastAsia="Times New Roman" w:hAnsiTheme="majorHAnsi" w:cs="Times New Roman"/>
                <w:color w:val="002060"/>
                <w:kern w:val="0"/>
                <w:sz w:val="22"/>
                <w:szCs w:val="22"/>
                <w:lang w:val="en-US"/>
                <w14:ligatures w14:val="none"/>
              </w:rPr>
            </w:pPr>
            <w:r w:rsidRPr="00404979">
              <w:rPr>
                <w:rFonts w:asciiTheme="majorHAnsi" w:eastAsia="Times New Roman" w:hAnsiTheme="majorHAnsi" w:cs="Times New Roman"/>
                <w:color w:val="002060"/>
                <w:kern w:val="0"/>
                <w:sz w:val="22"/>
                <w:szCs w:val="22"/>
                <w:lang w:val="en-US"/>
                <w14:ligatures w14:val="none"/>
              </w:rPr>
              <w:t>FCAC, AMF, OSC, and CIRO</w:t>
            </w:r>
          </w:p>
          <w:p w14:paraId="0BDF0BD8" w14:textId="77777777" w:rsidR="008C21F3" w:rsidRDefault="00910623" w:rsidP="00D06CD6">
            <w:pPr>
              <w:pStyle w:val="ListParagraph"/>
              <w:numPr>
                <w:ilvl w:val="0"/>
                <w:numId w:val="16"/>
              </w:numPr>
              <w:ind w:left="717" w:right="160" w:hanging="284"/>
              <w:rPr>
                <w:rFonts w:asciiTheme="majorHAnsi" w:eastAsia="Times New Roman" w:hAnsiTheme="majorHAnsi" w:cs="Times New Roman"/>
                <w:color w:val="002060"/>
                <w:kern w:val="0"/>
                <w:sz w:val="22"/>
                <w:szCs w:val="22"/>
                <w:lang w:val="en-US"/>
                <w14:ligatures w14:val="none"/>
              </w:rPr>
            </w:pPr>
            <w:r w:rsidRPr="00404979">
              <w:rPr>
                <w:rFonts w:asciiTheme="majorHAnsi" w:eastAsia="Times New Roman" w:hAnsiTheme="majorHAnsi" w:cs="Times New Roman"/>
                <w:color w:val="002060"/>
                <w:kern w:val="0"/>
                <w:sz w:val="22"/>
                <w:szCs w:val="22"/>
                <w:lang w:val="en-US"/>
                <w14:ligatures w14:val="none"/>
              </w:rPr>
              <w:t>Knowledge</w:t>
            </w:r>
            <w:r w:rsidR="00601FB2" w:rsidRPr="00404979">
              <w:rPr>
                <w:rFonts w:asciiTheme="majorHAnsi" w:eastAsia="Times New Roman" w:hAnsiTheme="majorHAnsi" w:cs="Times New Roman"/>
                <w:color w:val="002060"/>
                <w:kern w:val="0"/>
                <w:sz w:val="22"/>
                <w:szCs w:val="22"/>
                <w:lang w:val="en-US"/>
                <w14:ligatures w14:val="none"/>
              </w:rPr>
              <w:t xml:space="preserve"> of FCA UK</w:t>
            </w:r>
            <w:r w:rsidR="00BA01E4">
              <w:rPr>
                <w:rFonts w:asciiTheme="majorHAnsi" w:eastAsia="Times New Roman" w:hAnsiTheme="majorHAnsi" w:cs="Times New Roman"/>
                <w:color w:val="002060"/>
                <w:kern w:val="0"/>
                <w:sz w:val="22"/>
                <w:szCs w:val="22"/>
                <w:lang w:val="en-US"/>
                <w14:ligatures w14:val="none"/>
              </w:rPr>
              <w:t xml:space="preserve"> and MiFID II EU guidelines</w:t>
            </w:r>
          </w:p>
          <w:p w14:paraId="0E9E48AD" w14:textId="53C9180A" w:rsidR="00601FB2" w:rsidRPr="00404979" w:rsidRDefault="008C21F3" w:rsidP="00D06CD6">
            <w:pPr>
              <w:pStyle w:val="ListParagraph"/>
              <w:numPr>
                <w:ilvl w:val="0"/>
                <w:numId w:val="16"/>
              </w:numPr>
              <w:ind w:left="717" w:right="160" w:hanging="284"/>
              <w:rPr>
                <w:rFonts w:asciiTheme="majorHAnsi" w:eastAsia="Times New Roman" w:hAnsiTheme="majorHAnsi" w:cs="Times New Roman"/>
                <w:color w:val="002060"/>
                <w:kern w:val="0"/>
                <w:sz w:val="22"/>
                <w:szCs w:val="22"/>
                <w:lang w:val="en-US"/>
                <w14:ligatures w14:val="none"/>
              </w:rPr>
            </w:pPr>
            <w:r>
              <w:rPr>
                <w:rFonts w:asciiTheme="majorHAnsi" w:eastAsia="Times New Roman" w:hAnsiTheme="majorHAnsi" w:cs="Times New Roman"/>
                <w:color w:val="002060"/>
                <w:kern w:val="0"/>
                <w:sz w:val="22"/>
                <w:szCs w:val="22"/>
                <w:lang w:val="en-US"/>
                <w14:ligatures w14:val="none"/>
              </w:rPr>
              <w:t>Enhanced Due Diligence (EDD)</w:t>
            </w:r>
            <w:r w:rsidR="00BA01E4">
              <w:rPr>
                <w:rFonts w:asciiTheme="majorHAnsi" w:eastAsia="Times New Roman" w:hAnsiTheme="majorHAnsi" w:cs="Times New Roman"/>
                <w:color w:val="002060"/>
                <w:kern w:val="0"/>
                <w:sz w:val="22"/>
                <w:szCs w:val="22"/>
                <w:lang w:val="en-US"/>
                <w14:ligatures w14:val="none"/>
              </w:rPr>
              <w:t xml:space="preserve"> </w:t>
            </w:r>
          </w:p>
          <w:p w14:paraId="6B34D323" w14:textId="77777777" w:rsidR="00342A7C" w:rsidRPr="00404979" w:rsidRDefault="00601FB2" w:rsidP="00D06CD6">
            <w:pPr>
              <w:pStyle w:val="ListParagraph"/>
              <w:numPr>
                <w:ilvl w:val="0"/>
                <w:numId w:val="16"/>
              </w:numPr>
              <w:ind w:left="717" w:right="160" w:hanging="284"/>
              <w:rPr>
                <w:rFonts w:asciiTheme="majorHAnsi" w:eastAsia="Times New Roman" w:hAnsiTheme="majorHAnsi" w:cs="Times New Roman"/>
                <w:color w:val="002060"/>
                <w:kern w:val="0"/>
                <w:sz w:val="22"/>
                <w:szCs w:val="22"/>
                <w:lang w:val="en-US"/>
                <w14:ligatures w14:val="none"/>
              </w:rPr>
            </w:pPr>
            <w:r w:rsidRPr="00404979">
              <w:rPr>
                <w:rFonts w:asciiTheme="majorHAnsi" w:eastAsia="Times New Roman" w:hAnsiTheme="majorHAnsi" w:cs="Times New Roman"/>
                <w:color w:val="002060"/>
                <w:kern w:val="0"/>
                <w:sz w:val="22"/>
                <w:szCs w:val="22"/>
                <w:lang w:val="en-US"/>
                <w14:ligatures w14:val="none"/>
              </w:rPr>
              <w:t>In-depth expertise in</w:t>
            </w:r>
            <w:r w:rsidR="00342A7C" w:rsidRPr="00404979">
              <w:rPr>
                <w:rFonts w:asciiTheme="majorHAnsi" w:eastAsia="Times New Roman" w:hAnsiTheme="majorHAnsi" w:cs="Times New Roman"/>
                <w:color w:val="002060"/>
                <w:kern w:val="0"/>
                <w:sz w:val="22"/>
                <w:szCs w:val="22"/>
                <w:lang w:val="en-US"/>
                <w14:ligatures w14:val="none"/>
              </w:rPr>
              <w:t>:</w:t>
            </w:r>
            <w:r w:rsidRPr="00404979">
              <w:rPr>
                <w:rFonts w:asciiTheme="majorHAnsi" w:eastAsia="Times New Roman" w:hAnsiTheme="majorHAnsi" w:cs="Times New Roman"/>
                <w:color w:val="002060"/>
                <w:kern w:val="0"/>
                <w:sz w:val="22"/>
                <w:szCs w:val="22"/>
                <w:lang w:val="en-US"/>
                <w14:ligatures w14:val="none"/>
              </w:rPr>
              <w:t xml:space="preserve"> </w:t>
            </w:r>
          </w:p>
          <w:p w14:paraId="572F765C" w14:textId="5B40781D" w:rsidR="00342A7C" w:rsidRPr="00404979" w:rsidRDefault="00342A7C" w:rsidP="00D06CD6">
            <w:pPr>
              <w:pStyle w:val="ListParagraph"/>
              <w:numPr>
                <w:ilvl w:val="2"/>
                <w:numId w:val="17"/>
              </w:numPr>
              <w:ind w:left="1284" w:right="160"/>
              <w:rPr>
                <w:rFonts w:asciiTheme="majorHAnsi" w:eastAsia="Times New Roman" w:hAnsiTheme="majorHAnsi" w:cs="Times New Roman"/>
                <w:color w:val="002060"/>
                <w:kern w:val="0"/>
                <w:sz w:val="22"/>
                <w:szCs w:val="22"/>
                <w:lang w:val="en-US"/>
                <w14:ligatures w14:val="none"/>
              </w:rPr>
            </w:pPr>
            <w:r w:rsidRPr="00404979">
              <w:rPr>
                <w:rFonts w:asciiTheme="majorHAnsi" w:eastAsia="Times New Roman" w:hAnsiTheme="majorHAnsi" w:cs="Times New Roman"/>
                <w:color w:val="002060"/>
                <w:kern w:val="0"/>
                <w:sz w:val="22"/>
                <w:szCs w:val="22"/>
                <w:lang w:val="en-US"/>
                <w14:ligatures w14:val="none"/>
              </w:rPr>
              <w:t>Investment and mutual fund industry</w:t>
            </w:r>
          </w:p>
          <w:p w14:paraId="48969F9B" w14:textId="5629B0F8" w:rsidR="00342A7C" w:rsidRPr="00404979" w:rsidRDefault="00342A7C" w:rsidP="00D06CD6">
            <w:pPr>
              <w:pStyle w:val="ListParagraph"/>
              <w:numPr>
                <w:ilvl w:val="2"/>
                <w:numId w:val="17"/>
              </w:numPr>
              <w:ind w:left="1284" w:right="160"/>
              <w:rPr>
                <w:rFonts w:asciiTheme="majorHAnsi" w:eastAsia="Times New Roman" w:hAnsiTheme="majorHAnsi" w:cs="Times New Roman"/>
                <w:color w:val="002060"/>
                <w:kern w:val="0"/>
                <w:sz w:val="22"/>
                <w:szCs w:val="22"/>
                <w:lang w:val="en-US"/>
                <w14:ligatures w14:val="none"/>
              </w:rPr>
            </w:pPr>
            <w:r w:rsidRPr="00404979">
              <w:rPr>
                <w:rFonts w:asciiTheme="majorHAnsi" w:eastAsia="Times New Roman" w:hAnsiTheme="majorHAnsi" w:cs="Times New Roman"/>
                <w:color w:val="002060"/>
                <w:kern w:val="0"/>
                <w:sz w:val="22"/>
                <w:szCs w:val="22"/>
                <w:lang w:val="en-US"/>
                <w14:ligatures w14:val="none"/>
              </w:rPr>
              <w:t xml:space="preserve">Fraud, </w:t>
            </w:r>
            <w:r w:rsidR="009F52F0">
              <w:rPr>
                <w:rFonts w:asciiTheme="majorHAnsi" w:eastAsia="Times New Roman" w:hAnsiTheme="majorHAnsi" w:cs="Times New Roman"/>
                <w:color w:val="002060"/>
                <w:kern w:val="0"/>
                <w:sz w:val="22"/>
                <w:szCs w:val="22"/>
                <w:lang w:val="en-US"/>
                <w14:ligatures w14:val="none"/>
              </w:rPr>
              <w:t>scams and sanctions</w:t>
            </w:r>
          </w:p>
          <w:p w14:paraId="6DF7BBAC" w14:textId="47804E11" w:rsidR="00342A7C" w:rsidRPr="00404979" w:rsidRDefault="00342A7C" w:rsidP="00D06CD6">
            <w:pPr>
              <w:pStyle w:val="ListParagraph"/>
              <w:numPr>
                <w:ilvl w:val="2"/>
                <w:numId w:val="17"/>
              </w:numPr>
              <w:ind w:left="1284" w:right="160"/>
              <w:rPr>
                <w:rFonts w:asciiTheme="majorHAnsi" w:eastAsia="Times New Roman" w:hAnsiTheme="majorHAnsi" w:cs="Times New Roman"/>
                <w:color w:val="002060"/>
                <w:kern w:val="0"/>
                <w:sz w:val="22"/>
                <w:szCs w:val="22"/>
                <w:lang w:val="en-US"/>
                <w14:ligatures w14:val="none"/>
              </w:rPr>
            </w:pPr>
            <w:r w:rsidRPr="00404979">
              <w:rPr>
                <w:rFonts w:asciiTheme="majorHAnsi" w:eastAsia="Times New Roman" w:hAnsiTheme="majorHAnsi" w:cs="Times New Roman"/>
                <w:color w:val="002060"/>
                <w:kern w:val="0"/>
                <w:sz w:val="22"/>
                <w:szCs w:val="22"/>
                <w:lang w:val="en-US"/>
                <w14:ligatures w14:val="none"/>
              </w:rPr>
              <w:t>Crypto assets</w:t>
            </w:r>
          </w:p>
          <w:p w14:paraId="256526FA" w14:textId="52FFBBF7" w:rsidR="00601FB2" w:rsidRPr="00404979" w:rsidRDefault="00342A7C" w:rsidP="00D06CD6">
            <w:pPr>
              <w:pStyle w:val="ListParagraph"/>
              <w:numPr>
                <w:ilvl w:val="2"/>
                <w:numId w:val="17"/>
              </w:numPr>
              <w:ind w:left="1284" w:right="160"/>
              <w:rPr>
                <w:rFonts w:asciiTheme="majorHAnsi" w:eastAsia="Times New Roman" w:hAnsiTheme="majorHAnsi" w:cs="Times New Roman"/>
                <w:color w:val="002060"/>
                <w:kern w:val="0"/>
                <w:sz w:val="22"/>
                <w:szCs w:val="22"/>
                <w:lang w:val="en-US"/>
                <w14:ligatures w14:val="none"/>
              </w:rPr>
            </w:pPr>
            <w:r w:rsidRPr="00404979">
              <w:rPr>
                <w:rFonts w:asciiTheme="majorHAnsi" w:eastAsia="Times New Roman" w:hAnsiTheme="majorHAnsi" w:cs="Times New Roman"/>
                <w:color w:val="002060"/>
                <w:kern w:val="0"/>
                <w:sz w:val="22"/>
                <w:szCs w:val="22"/>
                <w:lang w:val="en-US"/>
                <w14:ligatures w14:val="none"/>
              </w:rPr>
              <w:t>Financial crimes</w:t>
            </w:r>
          </w:p>
          <w:p w14:paraId="1050D52E" w14:textId="2694481B" w:rsidR="00FE3A0C" w:rsidRDefault="00FE3A0C" w:rsidP="00D06CD6">
            <w:pPr>
              <w:pStyle w:val="ListParagraph"/>
              <w:numPr>
                <w:ilvl w:val="0"/>
                <w:numId w:val="16"/>
              </w:numPr>
              <w:ind w:left="717" w:right="160" w:hanging="284"/>
              <w:rPr>
                <w:rFonts w:asciiTheme="majorHAnsi" w:eastAsia="Times New Roman" w:hAnsiTheme="majorHAnsi" w:cs="Times New Roman"/>
                <w:color w:val="002060"/>
                <w:kern w:val="0"/>
                <w:sz w:val="22"/>
                <w:szCs w:val="22"/>
                <w:lang w:val="en-US"/>
                <w14:ligatures w14:val="none"/>
              </w:rPr>
            </w:pPr>
            <w:r w:rsidRPr="00404979">
              <w:rPr>
                <w:rFonts w:asciiTheme="majorHAnsi" w:eastAsia="Times New Roman" w:hAnsiTheme="majorHAnsi" w:cs="Times New Roman"/>
                <w:color w:val="002060"/>
                <w:kern w:val="0"/>
                <w:sz w:val="22"/>
                <w:szCs w:val="22"/>
                <w:lang w:val="en-US"/>
                <w14:ligatures w14:val="none"/>
              </w:rPr>
              <w:t xml:space="preserve">AML </w:t>
            </w:r>
            <w:r w:rsidR="008C21F3">
              <w:rPr>
                <w:rFonts w:asciiTheme="majorHAnsi" w:eastAsia="Times New Roman" w:hAnsiTheme="majorHAnsi" w:cs="Times New Roman"/>
                <w:color w:val="002060"/>
                <w:kern w:val="0"/>
                <w:sz w:val="22"/>
                <w:szCs w:val="22"/>
                <w:lang w:val="en-US"/>
                <w14:ligatures w14:val="none"/>
              </w:rPr>
              <w:t xml:space="preserve">and Anti-Bribery </w:t>
            </w:r>
            <w:r w:rsidRPr="00404979">
              <w:rPr>
                <w:rFonts w:asciiTheme="majorHAnsi" w:eastAsia="Times New Roman" w:hAnsiTheme="majorHAnsi" w:cs="Times New Roman"/>
                <w:color w:val="002060"/>
                <w:kern w:val="0"/>
                <w:sz w:val="22"/>
                <w:szCs w:val="22"/>
                <w:lang w:val="en-US"/>
                <w14:ligatures w14:val="none"/>
              </w:rPr>
              <w:t>regulations</w:t>
            </w:r>
          </w:p>
          <w:p w14:paraId="22EF036C" w14:textId="098A1587" w:rsidR="00C40CEE" w:rsidRDefault="00C40CEE" w:rsidP="00C40CEE">
            <w:pPr>
              <w:pStyle w:val="ListParagraph"/>
              <w:numPr>
                <w:ilvl w:val="0"/>
                <w:numId w:val="16"/>
              </w:numPr>
              <w:ind w:left="717" w:right="160" w:hanging="284"/>
              <w:rPr>
                <w:rFonts w:asciiTheme="majorHAnsi" w:eastAsia="Times New Roman" w:hAnsiTheme="majorHAnsi" w:cs="Times New Roman"/>
                <w:color w:val="002060"/>
                <w:kern w:val="0"/>
                <w:sz w:val="22"/>
                <w:szCs w:val="22"/>
                <w:lang w:val="en-US"/>
                <w14:ligatures w14:val="none"/>
              </w:rPr>
            </w:pPr>
            <w:r>
              <w:rPr>
                <w:rFonts w:asciiTheme="majorHAnsi" w:eastAsia="Times New Roman" w:hAnsiTheme="majorHAnsi" w:cs="Times New Roman"/>
                <w:color w:val="002060"/>
                <w:kern w:val="0"/>
                <w:sz w:val="22"/>
                <w:szCs w:val="22"/>
                <w:lang w:val="en-US"/>
                <w14:ligatures w14:val="none"/>
              </w:rPr>
              <w:t>Three lines of defense (LOD)</w:t>
            </w:r>
          </w:p>
          <w:p w14:paraId="23879FC2" w14:textId="043AB8F1" w:rsidR="00802010" w:rsidRPr="00C40CEE" w:rsidRDefault="00802010" w:rsidP="00C40CEE">
            <w:pPr>
              <w:pStyle w:val="ListParagraph"/>
              <w:numPr>
                <w:ilvl w:val="0"/>
                <w:numId w:val="16"/>
              </w:numPr>
              <w:ind w:left="717" w:right="160" w:hanging="284"/>
              <w:rPr>
                <w:rFonts w:asciiTheme="majorHAnsi" w:eastAsia="Times New Roman" w:hAnsiTheme="majorHAnsi" w:cs="Times New Roman"/>
                <w:color w:val="002060"/>
                <w:kern w:val="0"/>
                <w:sz w:val="22"/>
                <w:szCs w:val="22"/>
                <w:lang w:val="en-US"/>
                <w14:ligatures w14:val="none"/>
              </w:rPr>
            </w:pPr>
            <w:r>
              <w:rPr>
                <w:rFonts w:asciiTheme="majorHAnsi" w:eastAsia="Times New Roman" w:hAnsiTheme="majorHAnsi" w:cs="Times New Roman"/>
                <w:color w:val="002060"/>
                <w:kern w:val="0"/>
                <w:sz w:val="22"/>
                <w:szCs w:val="22"/>
                <w:lang w:val="en-US"/>
                <w14:ligatures w14:val="none"/>
              </w:rPr>
              <w:t>SWIFT payment platform</w:t>
            </w:r>
          </w:p>
          <w:p w14:paraId="0BEEBE68" w14:textId="0939F699" w:rsidR="00FE3A0C" w:rsidRDefault="00FE3A0C" w:rsidP="00D06CD6">
            <w:pPr>
              <w:pStyle w:val="ListParagraph"/>
              <w:numPr>
                <w:ilvl w:val="0"/>
                <w:numId w:val="16"/>
              </w:numPr>
              <w:ind w:left="717" w:right="160" w:hanging="284"/>
              <w:rPr>
                <w:rFonts w:asciiTheme="majorHAnsi" w:eastAsia="Times New Roman" w:hAnsiTheme="majorHAnsi" w:cs="Times New Roman"/>
                <w:color w:val="002060"/>
                <w:kern w:val="0"/>
                <w:sz w:val="22"/>
                <w:szCs w:val="22"/>
                <w:lang w:val="en-US"/>
                <w14:ligatures w14:val="none"/>
              </w:rPr>
            </w:pPr>
            <w:r w:rsidRPr="00404979">
              <w:rPr>
                <w:rFonts w:asciiTheme="majorHAnsi" w:eastAsia="Times New Roman" w:hAnsiTheme="majorHAnsi" w:cs="Times New Roman"/>
                <w:color w:val="002060"/>
                <w:kern w:val="0"/>
                <w:sz w:val="22"/>
                <w:szCs w:val="22"/>
                <w:lang w:val="en-US"/>
                <w14:ligatures w14:val="none"/>
              </w:rPr>
              <w:t>Regulatory compliance</w:t>
            </w:r>
            <w:r w:rsidR="005632D2">
              <w:rPr>
                <w:rFonts w:asciiTheme="majorHAnsi" w:eastAsia="Times New Roman" w:hAnsiTheme="majorHAnsi" w:cs="Times New Roman"/>
                <w:color w:val="002060"/>
                <w:kern w:val="0"/>
                <w:sz w:val="22"/>
                <w:szCs w:val="22"/>
                <w:lang w:val="en-US"/>
                <w14:ligatures w14:val="none"/>
              </w:rPr>
              <w:t xml:space="preserve"> and governance</w:t>
            </w:r>
          </w:p>
          <w:p w14:paraId="545D6040" w14:textId="14275C9E" w:rsidR="00B75523" w:rsidRPr="00404979" w:rsidRDefault="00B75523" w:rsidP="00D06CD6">
            <w:pPr>
              <w:pStyle w:val="ListParagraph"/>
              <w:numPr>
                <w:ilvl w:val="0"/>
                <w:numId w:val="16"/>
              </w:numPr>
              <w:ind w:left="717" w:right="160" w:hanging="284"/>
              <w:rPr>
                <w:rFonts w:asciiTheme="majorHAnsi" w:eastAsia="Times New Roman" w:hAnsiTheme="majorHAnsi" w:cs="Times New Roman"/>
                <w:color w:val="002060"/>
                <w:kern w:val="0"/>
                <w:sz w:val="22"/>
                <w:szCs w:val="22"/>
                <w:lang w:val="en-US"/>
                <w14:ligatures w14:val="none"/>
              </w:rPr>
            </w:pPr>
            <w:r>
              <w:rPr>
                <w:rFonts w:asciiTheme="majorHAnsi" w:eastAsia="Times New Roman" w:hAnsiTheme="majorHAnsi" w:cs="Times New Roman"/>
                <w:color w:val="002060"/>
                <w:kern w:val="0"/>
                <w:sz w:val="22"/>
                <w:szCs w:val="22"/>
                <w:lang w:val="en-US"/>
                <w14:ligatures w14:val="none"/>
              </w:rPr>
              <w:t>Managing a team/People Manager experience</w:t>
            </w:r>
          </w:p>
          <w:p w14:paraId="3E23FFD4" w14:textId="77777777" w:rsidR="00404979" w:rsidRDefault="00404979" w:rsidP="00D06CD6">
            <w:pPr>
              <w:ind w:left="717" w:right="160" w:hanging="284"/>
              <w:rPr>
                <w:rFonts w:eastAsia="Times New Roman" w:cs="Times New Roman"/>
                <w:color w:val="002060"/>
                <w:kern w:val="0"/>
                <w:u w:val="single"/>
                <w:lang w:val="en-US"/>
                <w14:ligatures w14:val="none"/>
              </w:rPr>
            </w:pPr>
            <w:r>
              <w:rPr>
                <w:rFonts w:asciiTheme="majorHAnsi" w:eastAsia="Times New Roman" w:hAnsiTheme="majorHAnsi" w:cs="Times New Roman"/>
                <w:b/>
                <w:bCs/>
                <w:color w:val="002060"/>
                <w:kern w:val="0"/>
                <w:sz w:val="22"/>
                <w:szCs w:val="22"/>
                <w:u w:val="single"/>
                <w:lang w:val="en-US"/>
                <w14:ligatures w14:val="none"/>
              </w:rPr>
              <w:t xml:space="preserve"> </w:t>
            </w:r>
            <w:r>
              <w:rPr>
                <w:rFonts w:eastAsia="Times New Roman" w:cs="Times New Roman"/>
                <w:color w:val="002060"/>
                <w:kern w:val="0"/>
                <w:u w:val="single"/>
                <w:lang w:val="en-US"/>
                <w14:ligatures w14:val="none"/>
              </w:rPr>
              <w:t xml:space="preserve">     </w:t>
            </w:r>
          </w:p>
          <w:p w14:paraId="4BEFBD49" w14:textId="29584CD3" w:rsidR="00FE3A0C" w:rsidRPr="00404979" w:rsidRDefault="00404979" w:rsidP="00D06CD6">
            <w:pPr>
              <w:ind w:left="717" w:right="160" w:hanging="284"/>
              <w:rPr>
                <w:rFonts w:asciiTheme="majorHAnsi" w:eastAsia="Times New Roman" w:hAnsiTheme="majorHAnsi" w:cs="Times New Roman"/>
                <w:b/>
                <w:bCs/>
                <w:color w:val="002060"/>
                <w:kern w:val="0"/>
                <w:sz w:val="22"/>
                <w:szCs w:val="22"/>
                <w:u w:val="single"/>
                <w:lang w:val="en-US"/>
                <w14:ligatures w14:val="none"/>
              </w:rPr>
            </w:pPr>
            <w:r>
              <w:rPr>
                <w:rFonts w:eastAsia="Times New Roman" w:cs="Times New Roman"/>
                <w:color w:val="002060"/>
                <w:kern w:val="0"/>
                <w:lang w:val="en-US"/>
                <w14:ligatures w14:val="none"/>
              </w:rPr>
              <w:t xml:space="preserve">      </w:t>
            </w:r>
            <w:r w:rsidR="00FE3A0C" w:rsidRPr="00404979">
              <w:rPr>
                <w:rFonts w:asciiTheme="majorHAnsi" w:eastAsia="Times New Roman" w:hAnsiTheme="majorHAnsi" w:cs="Times New Roman"/>
                <w:b/>
                <w:bCs/>
                <w:color w:val="002060"/>
                <w:kern w:val="0"/>
                <w:sz w:val="22"/>
                <w:szCs w:val="22"/>
                <w:u w:val="single"/>
                <w:lang w:val="en-US"/>
                <w14:ligatures w14:val="none"/>
              </w:rPr>
              <w:t xml:space="preserve">Project Management: </w:t>
            </w:r>
          </w:p>
          <w:p w14:paraId="291215C7" w14:textId="5353ABB9" w:rsidR="00601FB2" w:rsidRPr="00404979" w:rsidRDefault="00342A7C" w:rsidP="00D06CD6">
            <w:pPr>
              <w:pStyle w:val="ListParagraph"/>
              <w:numPr>
                <w:ilvl w:val="0"/>
                <w:numId w:val="16"/>
              </w:numPr>
              <w:ind w:left="717" w:right="160" w:hanging="284"/>
              <w:rPr>
                <w:rFonts w:asciiTheme="majorHAnsi" w:eastAsia="Times New Roman" w:hAnsiTheme="majorHAnsi" w:cs="Times New Roman"/>
                <w:color w:val="002060"/>
                <w:kern w:val="0"/>
                <w:sz w:val="22"/>
                <w:szCs w:val="22"/>
                <w:lang w:val="en-US"/>
                <w14:ligatures w14:val="none"/>
              </w:rPr>
            </w:pPr>
            <w:r w:rsidRPr="00404979">
              <w:rPr>
                <w:rFonts w:asciiTheme="majorHAnsi" w:eastAsia="Times New Roman" w:hAnsiTheme="majorHAnsi" w:cs="Times New Roman"/>
                <w:color w:val="002060"/>
                <w:kern w:val="0"/>
                <w:sz w:val="22"/>
                <w:szCs w:val="22"/>
                <w:lang w:val="en-US"/>
                <w14:ligatures w14:val="none"/>
              </w:rPr>
              <w:t xml:space="preserve">Team </w:t>
            </w:r>
            <w:r w:rsidR="00601FB2" w:rsidRPr="00404979">
              <w:rPr>
                <w:rFonts w:asciiTheme="majorHAnsi" w:eastAsia="Times New Roman" w:hAnsiTheme="majorHAnsi" w:cs="Times New Roman"/>
                <w:color w:val="002060"/>
                <w:kern w:val="0"/>
                <w:sz w:val="22"/>
                <w:szCs w:val="22"/>
                <w:lang w:val="en-US"/>
                <w14:ligatures w14:val="none"/>
              </w:rPr>
              <w:t xml:space="preserve">and time management </w:t>
            </w:r>
          </w:p>
          <w:p w14:paraId="35203A78" w14:textId="3D7AAD72" w:rsidR="00601FB2" w:rsidRPr="00404979" w:rsidRDefault="00601FB2" w:rsidP="00D06CD6">
            <w:pPr>
              <w:pStyle w:val="ListParagraph"/>
              <w:numPr>
                <w:ilvl w:val="0"/>
                <w:numId w:val="16"/>
              </w:numPr>
              <w:ind w:left="717" w:right="160" w:hanging="284"/>
              <w:rPr>
                <w:rFonts w:asciiTheme="majorHAnsi" w:eastAsia="Times New Roman" w:hAnsiTheme="majorHAnsi" w:cs="Times New Roman"/>
                <w:color w:val="002060"/>
                <w:kern w:val="0"/>
                <w:sz w:val="22"/>
                <w:szCs w:val="22"/>
                <w:lang w:val="en-US"/>
                <w14:ligatures w14:val="none"/>
              </w:rPr>
            </w:pPr>
            <w:r w:rsidRPr="00404979">
              <w:rPr>
                <w:rFonts w:asciiTheme="majorHAnsi" w:eastAsia="Times New Roman" w:hAnsiTheme="majorHAnsi" w:cs="Times New Roman"/>
                <w:color w:val="002060"/>
                <w:kern w:val="0"/>
                <w:sz w:val="22"/>
                <w:szCs w:val="22"/>
                <w:lang w:val="en-US"/>
                <w14:ligatures w14:val="none"/>
              </w:rPr>
              <w:t>MS Office Suite (Excel, PowerPoint, Word, Outlook).</w:t>
            </w:r>
          </w:p>
          <w:p w14:paraId="7B41A2ED" w14:textId="1E4B0139" w:rsidR="00342A7C" w:rsidRDefault="00FE3A0C" w:rsidP="00D06CD6">
            <w:pPr>
              <w:pStyle w:val="ListParagraph"/>
              <w:numPr>
                <w:ilvl w:val="0"/>
                <w:numId w:val="16"/>
              </w:numPr>
              <w:ind w:left="717" w:right="160" w:hanging="284"/>
              <w:rPr>
                <w:rFonts w:asciiTheme="majorHAnsi" w:eastAsia="Times New Roman" w:hAnsiTheme="majorHAnsi" w:cs="Times New Roman"/>
                <w:color w:val="002060"/>
                <w:kern w:val="0"/>
                <w:sz w:val="22"/>
                <w:szCs w:val="22"/>
                <w:lang w:val="en-US"/>
                <w14:ligatures w14:val="none"/>
              </w:rPr>
            </w:pPr>
            <w:r w:rsidRPr="00404979">
              <w:rPr>
                <w:rFonts w:asciiTheme="majorHAnsi" w:eastAsia="Times New Roman" w:hAnsiTheme="majorHAnsi" w:cs="Times New Roman"/>
                <w:color w:val="002060"/>
                <w:kern w:val="0"/>
                <w:sz w:val="22"/>
                <w:szCs w:val="22"/>
                <w:lang w:val="en-US"/>
                <w14:ligatures w14:val="none"/>
              </w:rPr>
              <w:t>Multitasking</w:t>
            </w:r>
          </w:p>
          <w:p w14:paraId="2291F407" w14:textId="21DA5D6A" w:rsidR="00910623" w:rsidRPr="00FE3A0C" w:rsidRDefault="00FE3A0C" w:rsidP="00D06CD6">
            <w:pPr>
              <w:pStyle w:val="ListParagraph"/>
              <w:numPr>
                <w:ilvl w:val="0"/>
                <w:numId w:val="16"/>
              </w:numPr>
              <w:ind w:left="717" w:right="160" w:hanging="284"/>
              <w:rPr>
                <w:rStyle w:val="documentsectiontitle"/>
                <w:rFonts w:asciiTheme="majorHAnsi" w:eastAsia="Times New Roman" w:hAnsiTheme="majorHAnsi" w:cs="Times New Roman"/>
                <w:caps w:val="0"/>
                <w:color w:val="auto"/>
                <w:spacing w:val="0"/>
                <w:kern w:val="0"/>
                <w:sz w:val="20"/>
                <w:szCs w:val="20"/>
                <w:lang w:val="en-US"/>
                <w14:ligatures w14:val="none"/>
              </w:rPr>
            </w:pPr>
            <w:r w:rsidRPr="00404979">
              <w:rPr>
                <w:rFonts w:asciiTheme="majorHAnsi" w:eastAsia="Times New Roman" w:hAnsiTheme="majorHAnsi" w:cs="Times New Roman"/>
                <w:color w:val="002060"/>
                <w:kern w:val="0"/>
                <w:sz w:val="22"/>
                <w:szCs w:val="22"/>
                <w:lang w:val="en-US"/>
                <w14:ligatures w14:val="none"/>
              </w:rPr>
              <w:t>Data</w:t>
            </w:r>
            <w:r w:rsidR="00601FB2" w:rsidRPr="00404979">
              <w:rPr>
                <w:rFonts w:asciiTheme="majorHAnsi" w:hAnsiTheme="majorHAnsi"/>
                <w:color w:val="002060"/>
                <w:sz w:val="22"/>
                <w:szCs w:val="22"/>
              </w:rPr>
              <w:t xml:space="preserve"> analysis</w:t>
            </w:r>
            <w:r w:rsidR="004D0C1C" w:rsidRPr="00404979">
              <w:rPr>
                <w:rFonts w:asciiTheme="majorHAnsi" w:hAnsiTheme="majorHAnsi"/>
                <w:color w:val="002060"/>
                <w:sz w:val="22"/>
                <w:szCs w:val="22"/>
              </w:rPr>
              <w:t>, transaction monitoring</w:t>
            </w:r>
            <w:r w:rsidR="00601FB2" w:rsidRPr="00404979">
              <w:rPr>
                <w:rFonts w:asciiTheme="majorHAnsi" w:hAnsiTheme="majorHAnsi"/>
                <w:color w:val="002060"/>
                <w:sz w:val="22"/>
                <w:szCs w:val="22"/>
              </w:rPr>
              <w:t>, risk assessment, and management.</w:t>
            </w:r>
          </w:p>
        </w:tc>
      </w:tr>
      <w:tr w:rsidR="00A770C5" w:rsidRPr="00A770C5" w14:paraId="11A81B58" w14:textId="544B70C1" w:rsidTr="00A770C5">
        <w:trPr>
          <w:gridAfter w:val="1"/>
          <w:wAfter w:w="1433" w:type="dxa"/>
          <w:trHeight w:val="567"/>
        </w:trPr>
        <w:tc>
          <w:tcPr>
            <w:tcW w:w="6965" w:type="dxa"/>
            <w:tcBorders>
              <w:top w:val="nil"/>
              <w:left w:val="nil"/>
              <w:bottom w:val="nil"/>
              <w:right w:val="nil"/>
            </w:tcBorders>
          </w:tcPr>
          <w:p w14:paraId="055C6843" w14:textId="77777777" w:rsidR="00404979" w:rsidRDefault="00404979" w:rsidP="00D3229E">
            <w:pPr>
              <w:pStyle w:val="documentpaddedline"/>
              <w:pBdr>
                <w:top w:val="none" w:sz="0" w:space="6" w:color="auto"/>
              </w:pBdr>
              <w:spacing w:line="260" w:lineRule="atLeast"/>
              <w:ind w:right="152"/>
              <w:rPr>
                <w:rStyle w:val="documenttxtBold"/>
                <w:rFonts w:asciiTheme="majorHAnsi" w:hAnsiTheme="majorHAnsi"/>
                <w:color w:val="153D63" w:themeColor="text2" w:themeTint="E6"/>
                <w:sz w:val="26"/>
                <w:szCs w:val="26"/>
              </w:rPr>
            </w:pPr>
          </w:p>
          <w:p w14:paraId="633A923E" w14:textId="6FA2281A" w:rsidR="00D3229E" w:rsidRPr="00404979" w:rsidRDefault="00305D0B" w:rsidP="00D3229E">
            <w:pPr>
              <w:pStyle w:val="documentpaddedline"/>
              <w:pBdr>
                <w:top w:val="none" w:sz="0" w:space="6" w:color="auto"/>
              </w:pBdr>
              <w:spacing w:line="260" w:lineRule="atLeast"/>
              <w:ind w:right="152"/>
              <w:rPr>
                <w:rStyle w:val="documentcompanyname"/>
                <w:b w:val="0"/>
                <w:bCs w:val="0"/>
                <w:sz w:val="26"/>
                <w:szCs w:val="26"/>
              </w:rPr>
            </w:pPr>
            <w:r w:rsidRPr="00404979">
              <w:rPr>
                <w:rStyle w:val="documenttxtBold"/>
                <w:rFonts w:asciiTheme="majorHAnsi" w:hAnsiTheme="majorHAnsi"/>
                <w:color w:val="153D63" w:themeColor="text2" w:themeTint="E6"/>
                <w:sz w:val="26"/>
                <w:szCs w:val="26"/>
              </w:rPr>
              <w:t xml:space="preserve">Manager, </w:t>
            </w:r>
            <w:r w:rsidR="00276E93">
              <w:rPr>
                <w:rStyle w:val="documenttxtBold"/>
                <w:rFonts w:asciiTheme="majorHAnsi" w:hAnsiTheme="majorHAnsi"/>
                <w:color w:val="153D63" w:themeColor="text2" w:themeTint="E6"/>
                <w:sz w:val="26"/>
                <w:szCs w:val="26"/>
              </w:rPr>
              <w:t>Compliance</w:t>
            </w:r>
            <w:r w:rsidRPr="00404979">
              <w:rPr>
                <w:rStyle w:val="documenttxtBold"/>
                <w:rFonts w:asciiTheme="majorHAnsi" w:hAnsiTheme="majorHAnsi"/>
                <w:color w:val="153D63" w:themeColor="text2" w:themeTint="E6"/>
                <w:sz w:val="26"/>
                <w:szCs w:val="26"/>
              </w:rPr>
              <w:t xml:space="preserve"> </w:t>
            </w:r>
            <w:r w:rsidR="001C5806" w:rsidRPr="00404979">
              <w:rPr>
                <w:rStyle w:val="documenttxtBold"/>
                <w:rFonts w:asciiTheme="majorHAnsi" w:hAnsiTheme="majorHAnsi"/>
                <w:color w:val="153D63" w:themeColor="text2" w:themeTint="E6"/>
                <w:sz w:val="26"/>
                <w:szCs w:val="26"/>
              </w:rPr>
              <w:t>and Regulatory Complaints</w:t>
            </w:r>
            <w:r w:rsidRPr="00404979">
              <w:rPr>
                <w:rStyle w:val="span"/>
                <w:rFonts w:asciiTheme="majorHAnsi" w:eastAsia="Fira Sans Light" w:hAnsiTheme="majorHAnsi" w:cs="Fira Sans Light"/>
                <w:color w:val="153D63" w:themeColor="text2" w:themeTint="E6"/>
                <w:sz w:val="26"/>
                <w:szCs w:val="26"/>
              </w:rPr>
              <w:t xml:space="preserve">, </w:t>
            </w:r>
            <w:r w:rsidRPr="00404979">
              <w:rPr>
                <w:rStyle w:val="documentcompanyname"/>
                <w:rFonts w:asciiTheme="majorHAnsi" w:hAnsiTheme="majorHAnsi"/>
                <w:b w:val="0"/>
                <w:bCs w:val="0"/>
                <w:color w:val="153D63" w:themeColor="text2" w:themeTint="E6"/>
                <w:sz w:val="26"/>
                <w:szCs w:val="26"/>
              </w:rPr>
              <w:t>Scotia</w:t>
            </w:r>
            <w:r w:rsidR="00E736CF" w:rsidRPr="00404979">
              <w:rPr>
                <w:rStyle w:val="documentcompanyname"/>
                <w:rFonts w:asciiTheme="majorHAnsi" w:hAnsiTheme="majorHAnsi"/>
                <w:b w:val="0"/>
                <w:bCs w:val="0"/>
                <w:color w:val="153D63" w:themeColor="text2" w:themeTint="E6"/>
                <w:sz w:val="26"/>
                <w:szCs w:val="26"/>
              </w:rPr>
              <w:t xml:space="preserve"> B</w:t>
            </w:r>
            <w:r w:rsidRPr="00404979">
              <w:rPr>
                <w:rStyle w:val="documentcompanyname"/>
                <w:rFonts w:asciiTheme="majorHAnsi" w:hAnsiTheme="majorHAnsi"/>
                <w:b w:val="0"/>
                <w:bCs w:val="0"/>
                <w:color w:val="153D63" w:themeColor="text2" w:themeTint="E6"/>
                <w:sz w:val="26"/>
                <w:szCs w:val="26"/>
              </w:rPr>
              <w:t>ank</w:t>
            </w:r>
            <w:r w:rsidR="00E736CF" w:rsidRPr="00404979">
              <w:rPr>
                <w:rStyle w:val="documentcompanyname"/>
                <w:rFonts w:asciiTheme="majorHAnsi" w:hAnsiTheme="majorHAnsi"/>
                <w:b w:val="0"/>
                <w:bCs w:val="0"/>
                <w:color w:val="153D63" w:themeColor="text2" w:themeTint="E6"/>
                <w:sz w:val="26"/>
                <w:szCs w:val="26"/>
              </w:rPr>
              <w:t>-08/2021 to 02/2023</w:t>
            </w:r>
          </w:p>
          <w:p w14:paraId="24FAD3E9" w14:textId="77777777" w:rsidR="00D3229E" w:rsidRPr="00404979" w:rsidRDefault="00D3229E" w:rsidP="00D3229E">
            <w:pPr>
              <w:pStyle w:val="documentpaddedline"/>
              <w:numPr>
                <w:ilvl w:val="0"/>
                <w:numId w:val="13"/>
              </w:numPr>
              <w:pBdr>
                <w:top w:val="none" w:sz="0" w:space="6" w:color="auto"/>
              </w:pBdr>
              <w:spacing w:line="260" w:lineRule="atLeast"/>
              <w:ind w:right="152"/>
              <w:rPr>
                <w:rFonts w:asciiTheme="majorHAnsi" w:eastAsia="Fira Sans Light" w:hAnsiTheme="majorHAnsi" w:cs="Fira Sans Light"/>
                <w:b/>
                <w:bCs/>
                <w:color w:val="153D63" w:themeColor="text2" w:themeTint="E6"/>
              </w:rPr>
            </w:pPr>
            <w:r w:rsidRPr="00404979">
              <w:rPr>
                <w:rFonts w:asciiTheme="majorHAnsi" w:hAnsiTheme="majorHAnsi"/>
                <w:color w:val="002060"/>
              </w:rPr>
              <w:t>Review and assess customer inquiries and complaints, determining when to respond immediately or gather information from relevant Scotiabank areas.</w:t>
            </w:r>
          </w:p>
          <w:p w14:paraId="25C56C92" w14:textId="77777777" w:rsidR="00D3229E" w:rsidRPr="00404979" w:rsidRDefault="00D3229E" w:rsidP="00D3229E">
            <w:pPr>
              <w:pStyle w:val="documentpaddedline"/>
              <w:numPr>
                <w:ilvl w:val="0"/>
                <w:numId w:val="13"/>
              </w:numPr>
              <w:pBdr>
                <w:top w:val="none" w:sz="0" w:space="6" w:color="auto"/>
              </w:pBdr>
              <w:spacing w:line="260" w:lineRule="atLeast"/>
              <w:ind w:right="152"/>
              <w:rPr>
                <w:rFonts w:asciiTheme="majorHAnsi" w:eastAsia="Fira Sans Light" w:hAnsiTheme="majorHAnsi" w:cs="Fira Sans Light"/>
                <w:b/>
                <w:bCs/>
                <w:color w:val="153D63" w:themeColor="text2" w:themeTint="E6"/>
              </w:rPr>
            </w:pPr>
            <w:r w:rsidRPr="00404979">
              <w:rPr>
                <w:rFonts w:asciiTheme="majorHAnsi" w:hAnsiTheme="majorHAnsi"/>
                <w:color w:val="002060"/>
              </w:rPr>
              <w:t>Identify high-risk cases, assess risks, and escalate to Senior Management and stakeholders as necessary.</w:t>
            </w:r>
          </w:p>
          <w:p w14:paraId="0CFBCE36" w14:textId="23C76918" w:rsidR="00D3229E" w:rsidRPr="00404979" w:rsidRDefault="00D3229E" w:rsidP="00D3229E">
            <w:pPr>
              <w:pStyle w:val="documentpaddedline"/>
              <w:numPr>
                <w:ilvl w:val="0"/>
                <w:numId w:val="13"/>
              </w:numPr>
              <w:pBdr>
                <w:top w:val="none" w:sz="0" w:space="6" w:color="auto"/>
              </w:pBdr>
              <w:spacing w:line="260" w:lineRule="atLeast"/>
              <w:ind w:right="152"/>
              <w:rPr>
                <w:rStyle w:val="span"/>
                <w:rFonts w:asciiTheme="majorHAnsi" w:eastAsia="Fira Sans Light" w:hAnsiTheme="majorHAnsi" w:cs="Fira Sans Light"/>
                <w:b/>
                <w:bCs/>
                <w:color w:val="153D63" w:themeColor="text2" w:themeTint="E6"/>
              </w:rPr>
            </w:pPr>
            <w:r w:rsidRPr="00404979">
              <w:rPr>
                <w:rStyle w:val="span"/>
                <w:rFonts w:asciiTheme="majorHAnsi" w:eastAsia="Fira Sans Light" w:hAnsiTheme="majorHAnsi" w:cs="Fira Sans Light"/>
                <w:color w:val="002060"/>
              </w:rPr>
              <w:t>Ensuring adherence to the governance and compliance requirements by identifying self-reportability to the Financial Consumer Agency of Canada (FCAC) and Autorité des Marches Financiers (AMF) and working with internal business partners to ensure that all relevant information and documents are available relative to all self-reportable FCAC cases.</w:t>
            </w:r>
          </w:p>
          <w:p w14:paraId="3586AAEA" w14:textId="12EBAA7F" w:rsidR="00D3229E" w:rsidRPr="00404979" w:rsidRDefault="008C21F3" w:rsidP="00D3229E">
            <w:pPr>
              <w:pStyle w:val="documentpaddedline"/>
              <w:numPr>
                <w:ilvl w:val="0"/>
                <w:numId w:val="13"/>
              </w:numPr>
              <w:pBdr>
                <w:top w:val="none" w:sz="0" w:space="6" w:color="auto"/>
              </w:pBdr>
              <w:spacing w:line="260" w:lineRule="atLeast"/>
              <w:ind w:right="152"/>
              <w:rPr>
                <w:rFonts w:asciiTheme="majorHAnsi" w:eastAsia="Fira Sans Light" w:hAnsiTheme="majorHAnsi" w:cs="Fira Sans Light"/>
                <w:b/>
                <w:bCs/>
                <w:color w:val="153D63" w:themeColor="text2" w:themeTint="E6"/>
              </w:rPr>
            </w:pPr>
            <w:r>
              <w:rPr>
                <w:rFonts w:asciiTheme="majorHAnsi" w:hAnsiTheme="majorHAnsi"/>
                <w:color w:val="002060"/>
              </w:rPr>
              <w:t>Review due diligence reports to ensure they are presented in a well-structured, logical and objective manner</w:t>
            </w:r>
            <w:r w:rsidR="0057107E">
              <w:rPr>
                <w:rFonts w:asciiTheme="majorHAnsi" w:hAnsiTheme="majorHAnsi"/>
                <w:color w:val="002060"/>
              </w:rPr>
              <w:t xml:space="preserve"> to be able to provide effective support on Compliance and AML data  governance.</w:t>
            </w:r>
          </w:p>
          <w:p w14:paraId="7AC4DE8D" w14:textId="77777777" w:rsidR="00305D0B" w:rsidRPr="00E74F39" w:rsidRDefault="00DE6A25" w:rsidP="00D3229E">
            <w:pPr>
              <w:pStyle w:val="documentpaddedline"/>
              <w:numPr>
                <w:ilvl w:val="0"/>
                <w:numId w:val="13"/>
              </w:numPr>
              <w:pBdr>
                <w:top w:val="none" w:sz="0" w:space="6" w:color="auto"/>
              </w:pBdr>
              <w:spacing w:line="260" w:lineRule="atLeast"/>
              <w:ind w:right="152"/>
              <w:rPr>
                <w:rFonts w:asciiTheme="majorHAnsi" w:eastAsia="Fira Sans Light" w:hAnsiTheme="majorHAnsi" w:cs="Fira Sans Light"/>
                <w:b/>
                <w:bCs/>
                <w:color w:val="153D63" w:themeColor="text2" w:themeTint="E6"/>
              </w:rPr>
            </w:pPr>
            <w:r>
              <w:rPr>
                <w:rFonts w:asciiTheme="majorHAnsi" w:hAnsiTheme="majorHAnsi"/>
                <w:color w:val="002060"/>
              </w:rPr>
              <w:lastRenderedPageBreak/>
              <w:t>Review and ensure timely completion of the compliance reports for submission to the internal partners and regulatory authorities</w:t>
            </w:r>
            <w:r w:rsidR="00D3229E" w:rsidRPr="00404979">
              <w:rPr>
                <w:rFonts w:asciiTheme="majorHAnsi" w:hAnsiTheme="majorHAnsi"/>
                <w:color w:val="002060"/>
              </w:rPr>
              <w:t>.</w:t>
            </w:r>
          </w:p>
          <w:p w14:paraId="5EB2EFD8" w14:textId="54559DF0" w:rsidR="00E74F39" w:rsidRPr="00404979" w:rsidRDefault="00E74F39" w:rsidP="00D3229E">
            <w:pPr>
              <w:pStyle w:val="documentpaddedline"/>
              <w:numPr>
                <w:ilvl w:val="0"/>
                <w:numId w:val="13"/>
              </w:numPr>
              <w:pBdr>
                <w:top w:val="none" w:sz="0" w:space="6" w:color="auto"/>
              </w:pBdr>
              <w:spacing w:line="260" w:lineRule="atLeast"/>
              <w:ind w:right="152"/>
              <w:rPr>
                <w:rFonts w:asciiTheme="majorHAnsi" w:eastAsia="Fira Sans Light" w:hAnsiTheme="majorHAnsi" w:cs="Fira Sans Light"/>
                <w:b/>
                <w:bCs/>
                <w:color w:val="153D63" w:themeColor="text2" w:themeTint="E6"/>
              </w:rPr>
            </w:pPr>
            <w:r>
              <w:rPr>
                <w:rFonts w:asciiTheme="majorHAnsi" w:hAnsiTheme="majorHAnsi"/>
                <w:color w:val="153D63" w:themeColor="text2" w:themeTint="E6"/>
              </w:rPr>
              <w:t>Policy review and making with the legal team to ensure adherence to compliance programs</w:t>
            </w:r>
          </w:p>
        </w:tc>
        <w:tc>
          <w:tcPr>
            <w:tcW w:w="4595" w:type="dxa"/>
            <w:tcBorders>
              <w:top w:val="nil"/>
              <w:left w:val="nil"/>
              <w:bottom w:val="nil"/>
              <w:right w:val="nil"/>
            </w:tcBorders>
          </w:tcPr>
          <w:p w14:paraId="7A8A9EBA" w14:textId="45189181" w:rsidR="00305D0B" w:rsidRPr="00A770C5" w:rsidRDefault="00305D0B" w:rsidP="00AB7DC7">
            <w:pPr>
              <w:pStyle w:val="documentheading"/>
              <w:ind w:right="656"/>
              <w:rPr>
                <w:rStyle w:val="documentleft-box"/>
                <w:rFonts w:asciiTheme="majorHAnsi" w:hAnsiTheme="majorHAnsi"/>
                <w:color w:val="153D63" w:themeColor="text2" w:themeTint="E6"/>
              </w:rPr>
            </w:pPr>
            <w:r w:rsidRPr="00A770C5">
              <w:rPr>
                <w:rStyle w:val="documentsectiontitle"/>
                <w:rFonts w:asciiTheme="majorHAnsi" w:hAnsiTheme="majorHAnsi"/>
                <w:caps w:val="0"/>
                <w:color w:val="153D63" w:themeColor="text2" w:themeTint="E6"/>
                <w:highlight w:val="white"/>
              </w:rPr>
              <w:lastRenderedPageBreak/>
              <w:t>EDUCATION </w:t>
            </w:r>
            <w:r w:rsidRPr="00A770C5">
              <w:rPr>
                <w:rFonts w:asciiTheme="majorHAnsi" w:hAnsiTheme="majorHAnsi"/>
                <w:noProof/>
                <w:color w:val="153D63" w:themeColor="text2" w:themeTint="E6"/>
              </w:rPr>
              <mc:AlternateContent>
                <mc:Choice Requires="wps">
                  <w:drawing>
                    <wp:anchor distT="0" distB="0" distL="114300" distR="114300" simplePos="0" relativeHeight="251670528" behindDoc="1" locked="0" layoutInCell="1" allowOverlap="1" wp14:anchorId="07E0CB54" wp14:editId="55E5162D">
                      <wp:simplePos x="0" y="0"/>
                      <wp:positionH relativeFrom="column">
                        <wp:posOffset>0</wp:posOffset>
                      </wp:positionH>
                      <wp:positionV relativeFrom="line">
                        <wp:posOffset>15875</wp:posOffset>
                      </wp:positionV>
                      <wp:extent cx="4210050" cy="133350"/>
                      <wp:effectExtent l="0" t="0" r="0" b="0"/>
                      <wp:wrapNone/>
                      <wp:docPr id="20593027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33350"/>
                              </a:xfrm>
                              <a:prstGeom prst="rect">
                                <a:avLst/>
                              </a:prstGeom>
                              <a:solidFill>
                                <a:srgbClr val="DFE6EB"/>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01F7B99" id="Rectangle 3" o:spid="_x0000_s1026" style="position:absolute;margin-left:0;margin-top:1.25pt;width:331.5pt;height:1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" fillcolor="#dfe6eb" stroked="f">
                      <w10:wrap anchory="line"/>
                    </v:rect>
                  </w:pict>
                </mc:Fallback>
              </mc:AlternateContent>
            </w:r>
          </w:p>
          <w:p w14:paraId="764F547E" w14:textId="0691C56C" w:rsidR="00305D0B" w:rsidRPr="00404979" w:rsidRDefault="00305D0B" w:rsidP="00404979">
            <w:pPr>
              <w:pStyle w:val="documentpaddedline"/>
              <w:tabs>
                <w:tab w:val="left" w:pos="291"/>
              </w:tabs>
              <w:spacing w:line="260" w:lineRule="atLeast"/>
              <w:ind w:left="433" w:right="656"/>
              <w:rPr>
                <w:rStyle w:val="documentright-box"/>
                <w:rFonts w:asciiTheme="majorHAnsi" w:eastAsia="Fira Sans Light" w:hAnsiTheme="majorHAnsi"/>
                <w:b/>
                <w:bCs/>
                <w:color w:val="153D63" w:themeColor="text2" w:themeTint="E6"/>
                <w:sz w:val="22"/>
                <w:szCs w:val="22"/>
              </w:rPr>
            </w:pPr>
            <w:r w:rsidRPr="00404979">
              <w:rPr>
                <w:rStyle w:val="divdocumentdegree"/>
                <w:rFonts w:asciiTheme="majorHAnsi" w:hAnsiTheme="majorHAnsi"/>
                <w:b/>
                <w:bCs/>
                <w:color w:val="153D63" w:themeColor="text2" w:themeTint="E6"/>
                <w:sz w:val="22"/>
                <w:szCs w:val="22"/>
              </w:rPr>
              <w:t>Financial Planning</w:t>
            </w:r>
            <w:r w:rsidRPr="00404979">
              <w:rPr>
                <w:rStyle w:val="span"/>
                <w:rFonts w:asciiTheme="majorHAnsi" w:eastAsia="Fira Sans Light" w:hAnsiTheme="majorHAnsi" w:cs="Fira Sans Light"/>
                <w:b/>
                <w:bCs/>
                <w:color w:val="153D63" w:themeColor="text2" w:themeTint="E6"/>
                <w:sz w:val="22"/>
                <w:szCs w:val="22"/>
              </w:rPr>
              <w:t xml:space="preserve">, </w:t>
            </w:r>
            <w:r w:rsidRPr="00404979">
              <w:rPr>
                <w:rStyle w:val="divdocumentprogramline"/>
                <w:rFonts w:asciiTheme="majorHAnsi" w:hAnsiTheme="majorHAnsi"/>
                <w:b/>
                <w:bCs/>
                <w:color w:val="153D63" w:themeColor="text2" w:themeTint="E6"/>
                <w:sz w:val="22"/>
                <w:szCs w:val="22"/>
              </w:rPr>
              <w:t xml:space="preserve">Post Graduate </w:t>
            </w:r>
            <w:r w:rsidRPr="00404979">
              <w:rPr>
                <w:rStyle w:val="documentright-box"/>
                <w:rFonts w:asciiTheme="majorHAnsi" w:eastAsia="Fira Sans Light" w:hAnsiTheme="majorHAnsi" w:cs="Fira Sans Light"/>
                <w:b/>
                <w:bCs/>
                <w:color w:val="153D63" w:themeColor="text2" w:themeTint="E6"/>
                <w:sz w:val="22"/>
                <w:szCs w:val="22"/>
              </w:rPr>
              <w:t>Certificate</w:t>
            </w:r>
            <w:r w:rsidR="001A2498" w:rsidRPr="00404979">
              <w:rPr>
                <w:rStyle w:val="documentright-box"/>
                <w:rFonts w:asciiTheme="majorHAnsi" w:eastAsia="Fira Sans Light" w:hAnsiTheme="majorHAnsi"/>
                <w:b/>
                <w:bCs/>
                <w:color w:val="153D63" w:themeColor="text2" w:themeTint="E6"/>
                <w:sz w:val="22"/>
                <w:szCs w:val="22"/>
              </w:rPr>
              <w:t xml:space="preserve">, </w:t>
            </w:r>
            <w:r w:rsidRPr="00404979">
              <w:rPr>
                <w:rStyle w:val="documentright-box"/>
                <w:rFonts w:asciiTheme="majorHAnsi" w:eastAsia="Fira Sans Light" w:hAnsiTheme="majorHAnsi" w:cs="Fira Sans Light"/>
                <w:color w:val="153D63" w:themeColor="text2" w:themeTint="E6"/>
                <w:sz w:val="22"/>
                <w:szCs w:val="22"/>
              </w:rPr>
              <w:t>George Brown College</w:t>
            </w:r>
            <w:r w:rsidRPr="00404979">
              <w:rPr>
                <w:rStyle w:val="documentright-box"/>
                <w:rFonts w:asciiTheme="majorHAnsi" w:eastAsia="Fira Sans Light" w:hAnsiTheme="majorHAnsi"/>
                <w:color w:val="153D63" w:themeColor="text2" w:themeTint="E6"/>
                <w:sz w:val="22"/>
                <w:szCs w:val="22"/>
              </w:rPr>
              <w:t xml:space="preserve"> </w:t>
            </w:r>
          </w:p>
          <w:p w14:paraId="7EA9CF36" w14:textId="7970D03D" w:rsidR="001A2498" w:rsidRPr="00404979" w:rsidRDefault="001A2498" w:rsidP="00404979">
            <w:pPr>
              <w:pStyle w:val="documentpaddedline"/>
              <w:tabs>
                <w:tab w:val="left" w:pos="291"/>
              </w:tabs>
              <w:spacing w:line="276" w:lineRule="auto"/>
              <w:ind w:left="433" w:right="656"/>
              <w:rPr>
                <w:rStyle w:val="divdocumentdegree"/>
                <w:rFonts w:asciiTheme="majorHAnsi" w:eastAsia="Fira Sans Light" w:hAnsiTheme="majorHAnsi" w:cs="Times New Roman"/>
                <w:color w:val="153D63" w:themeColor="text2" w:themeTint="E6"/>
                <w:sz w:val="22"/>
                <w:szCs w:val="22"/>
              </w:rPr>
            </w:pPr>
            <w:r w:rsidRPr="00404979">
              <w:rPr>
                <w:rStyle w:val="documentright-box"/>
                <w:rFonts w:asciiTheme="majorHAnsi" w:eastAsia="Fira Sans Light" w:hAnsiTheme="majorHAnsi" w:cs="Fira Sans Light"/>
                <w:color w:val="153D63" w:themeColor="text2" w:themeTint="E6"/>
                <w:sz w:val="22"/>
                <w:szCs w:val="22"/>
              </w:rPr>
              <w:t>01/2015 to 08/2015</w:t>
            </w:r>
          </w:p>
          <w:p w14:paraId="2E8187CC" w14:textId="566F2971" w:rsidR="00910623" w:rsidRPr="00404979" w:rsidRDefault="00305D0B" w:rsidP="00404979">
            <w:pPr>
              <w:pStyle w:val="documentpaddedline"/>
              <w:tabs>
                <w:tab w:val="left" w:pos="291"/>
              </w:tabs>
              <w:spacing w:line="276" w:lineRule="auto"/>
              <w:ind w:left="433" w:right="656"/>
              <w:rPr>
                <w:rStyle w:val="documentright-box"/>
                <w:rFonts w:asciiTheme="majorHAnsi" w:eastAsia="Fira Sans Light" w:hAnsiTheme="majorHAnsi" w:cs="Fira Sans Light"/>
                <w:color w:val="153D63" w:themeColor="text2" w:themeTint="E6"/>
                <w:sz w:val="22"/>
                <w:szCs w:val="22"/>
              </w:rPr>
            </w:pPr>
            <w:r w:rsidRPr="00404979">
              <w:rPr>
                <w:rStyle w:val="divdocumentdegree"/>
                <w:rFonts w:asciiTheme="majorHAnsi" w:hAnsiTheme="majorHAnsi"/>
                <w:b/>
                <w:bCs/>
                <w:color w:val="153D63" w:themeColor="text2" w:themeTint="E6"/>
                <w:sz w:val="22"/>
                <w:szCs w:val="22"/>
              </w:rPr>
              <w:t>International Business Management</w:t>
            </w:r>
            <w:r w:rsidRPr="00404979">
              <w:rPr>
                <w:rStyle w:val="span"/>
                <w:rFonts w:asciiTheme="majorHAnsi" w:eastAsia="Fira Sans Light" w:hAnsiTheme="majorHAnsi" w:cs="Fira Sans Light"/>
                <w:b/>
                <w:bCs/>
                <w:color w:val="153D63" w:themeColor="text2" w:themeTint="E6"/>
                <w:sz w:val="22"/>
                <w:szCs w:val="22"/>
              </w:rPr>
              <w:t>,</w:t>
            </w:r>
            <w:r w:rsidR="00404979">
              <w:rPr>
                <w:rStyle w:val="span"/>
                <w:rFonts w:asciiTheme="majorHAnsi" w:eastAsia="Fira Sans Light" w:hAnsiTheme="majorHAnsi" w:cs="Fira Sans Light"/>
                <w:b/>
                <w:bCs/>
                <w:color w:val="153D63" w:themeColor="text2" w:themeTint="E6"/>
                <w:sz w:val="22"/>
                <w:szCs w:val="22"/>
              </w:rPr>
              <w:t xml:space="preserve"> </w:t>
            </w:r>
            <w:r w:rsidRPr="00404979">
              <w:rPr>
                <w:rStyle w:val="documentright-box"/>
                <w:rFonts w:asciiTheme="majorHAnsi" w:eastAsia="Fira Sans Light" w:hAnsiTheme="majorHAnsi" w:cs="Fira Sans Light"/>
                <w:b/>
                <w:bCs/>
                <w:color w:val="153D63" w:themeColor="text2" w:themeTint="E6"/>
                <w:sz w:val="22"/>
                <w:szCs w:val="22"/>
              </w:rPr>
              <w:t xml:space="preserve">Post Graduate Certificate, </w:t>
            </w:r>
            <w:r w:rsidRPr="00404979">
              <w:rPr>
                <w:rStyle w:val="documentright-box"/>
                <w:rFonts w:asciiTheme="majorHAnsi" w:eastAsia="Fira Sans Light" w:hAnsiTheme="majorHAnsi" w:cs="Fira Sans Light"/>
                <w:color w:val="153D63" w:themeColor="text2" w:themeTint="E6"/>
                <w:sz w:val="22"/>
                <w:szCs w:val="22"/>
              </w:rPr>
              <w:t xml:space="preserve">George Brown College </w:t>
            </w:r>
          </w:p>
          <w:p w14:paraId="221ED699" w14:textId="6CB673B3" w:rsidR="001A2498" w:rsidRPr="00404979" w:rsidRDefault="001A2498" w:rsidP="00404979">
            <w:pPr>
              <w:pStyle w:val="documentpaddedline"/>
              <w:tabs>
                <w:tab w:val="left" w:pos="291"/>
              </w:tabs>
              <w:spacing w:line="276" w:lineRule="auto"/>
              <w:ind w:left="433" w:right="656"/>
              <w:rPr>
                <w:rStyle w:val="divdocumentdegree"/>
                <w:rFonts w:asciiTheme="majorHAnsi" w:eastAsia="Fira Sans Light" w:hAnsiTheme="majorHAnsi" w:cs="Fira Sans Light"/>
                <w:color w:val="153D63" w:themeColor="text2" w:themeTint="E6"/>
                <w:sz w:val="22"/>
                <w:szCs w:val="22"/>
              </w:rPr>
            </w:pPr>
            <w:r w:rsidRPr="00404979">
              <w:rPr>
                <w:rStyle w:val="documentright-box"/>
                <w:rFonts w:asciiTheme="majorHAnsi" w:eastAsia="Fira Sans Light" w:hAnsiTheme="majorHAnsi" w:cs="Fira Sans Light"/>
                <w:color w:val="153D63" w:themeColor="text2" w:themeTint="E6"/>
                <w:sz w:val="22"/>
                <w:szCs w:val="22"/>
              </w:rPr>
              <w:t>05/2014 to 12/2014</w:t>
            </w:r>
          </w:p>
          <w:p w14:paraId="7EC528AD" w14:textId="77777777" w:rsidR="00910623" w:rsidRPr="00404979" w:rsidRDefault="00305D0B" w:rsidP="00404979">
            <w:pPr>
              <w:pStyle w:val="documentpaddedline"/>
              <w:tabs>
                <w:tab w:val="left" w:pos="291"/>
              </w:tabs>
              <w:spacing w:line="276" w:lineRule="auto"/>
              <w:ind w:left="433" w:right="656"/>
              <w:rPr>
                <w:rStyle w:val="documentright-box"/>
                <w:rFonts w:asciiTheme="majorHAnsi" w:eastAsia="Fira Sans Light" w:hAnsiTheme="majorHAnsi" w:cs="Fira Sans Light"/>
                <w:color w:val="153D63" w:themeColor="text2" w:themeTint="E6"/>
                <w:sz w:val="22"/>
                <w:szCs w:val="22"/>
              </w:rPr>
            </w:pPr>
            <w:r w:rsidRPr="00404979">
              <w:rPr>
                <w:rStyle w:val="divdocumentdegree"/>
                <w:rFonts w:asciiTheme="majorHAnsi" w:hAnsiTheme="majorHAnsi"/>
                <w:b/>
                <w:bCs/>
                <w:color w:val="153D63" w:themeColor="text2" w:themeTint="E6"/>
                <w:sz w:val="22"/>
                <w:szCs w:val="22"/>
              </w:rPr>
              <w:t>Bachelor of Commerce (Honors)</w:t>
            </w:r>
            <w:r w:rsidRPr="00404979">
              <w:rPr>
                <w:rStyle w:val="span"/>
                <w:rFonts w:asciiTheme="majorHAnsi" w:eastAsia="Fira Sans Light" w:hAnsiTheme="majorHAnsi" w:cs="Fira Sans Light"/>
                <w:b/>
                <w:bCs/>
                <w:color w:val="153D63" w:themeColor="text2" w:themeTint="E6"/>
                <w:sz w:val="22"/>
                <w:szCs w:val="22"/>
              </w:rPr>
              <w:t>,</w:t>
            </w:r>
            <w:r w:rsidRPr="00404979">
              <w:rPr>
                <w:rStyle w:val="span"/>
                <w:rFonts w:asciiTheme="majorHAnsi" w:eastAsia="Fira Sans Light" w:hAnsiTheme="majorHAnsi" w:cs="Fira Sans Light"/>
                <w:color w:val="153D63" w:themeColor="text2" w:themeTint="E6"/>
                <w:sz w:val="22"/>
                <w:szCs w:val="22"/>
              </w:rPr>
              <w:t xml:space="preserve"> </w:t>
            </w:r>
            <w:r w:rsidRPr="00404979">
              <w:rPr>
                <w:rStyle w:val="documentright-box"/>
                <w:rFonts w:asciiTheme="majorHAnsi" w:eastAsia="Fira Sans Light" w:hAnsiTheme="majorHAnsi" w:cs="Fira Sans Light"/>
                <w:color w:val="153D63" w:themeColor="text2" w:themeTint="E6"/>
                <w:sz w:val="22"/>
                <w:szCs w:val="22"/>
              </w:rPr>
              <w:t xml:space="preserve">University of Delhi </w:t>
            </w:r>
          </w:p>
          <w:p w14:paraId="2699A701" w14:textId="0B52B3B7" w:rsidR="001A2498" w:rsidRPr="00404979" w:rsidRDefault="001A2498" w:rsidP="00404979">
            <w:pPr>
              <w:pStyle w:val="documentpaddedline"/>
              <w:tabs>
                <w:tab w:val="left" w:pos="291"/>
              </w:tabs>
              <w:spacing w:line="276" w:lineRule="auto"/>
              <w:ind w:left="433" w:right="656"/>
              <w:rPr>
                <w:rStyle w:val="documentright-box"/>
                <w:rFonts w:asciiTheme="majorHAnsi" w:eastAsia="Fira Sans Light" w:hAnsiTheme="majorHAnsi" w:cs="Fira Sans Light"/>
                <w:color w:val="153D63" w:themeColor="text2" w:themeTint="E6"/>
                <w:sz w:val="22"/>
                <w:szCs w:val="22"/>
              </w:rPr>
            </w:pPr>
            <w:r w:rsidRPr="00404979">
              <w:rPr>
                <w:rStyle w:val="documentright-box"/>
                <w:rFonts w:asciiTheme="majorHAnsi" w:eastAsia="Fira Sans Light" w:hAnsiTheme="majorHAnsi" w:cs="Fira Sans Light"/>
                <w:color w:val="153D63" w:themeColor="text2" w:themeTint="E6"/>
                <w:sz w:val="22"/>
                <w:szCs w:val="22"/>
              </w:rPr>
              <w:t xml:space="preserve">07/2009 to 06/2012 </w:t>
            </w:r>
          </w:p>
          <w:p w14:paraId="4616796C" w14:textId="77777777" w:rsidR="00FE3A0C" w:rsidRDefault="00FE3A0C" w:rsidP="00404979">
            <w:pPr>
              <w:pStyle w:val="documentheading"/>
              <w:ind w:right="656"/>
              <w:rPr>
                <w:rStyle w:val="documentsectiontitle"/>
                <w:rFonts w:asciiTheme="majorHAnsi" w:hAnsiTheme="majorHAnsi"/>
                <w:caps w:val="0"/>
                <w:color w:val="153D63" w:themeColor="text2" w:themeTint="E6"/>
                <w:highlight w:val="white"/>
              </w:rPr>
            </w:pPr>
          </w:p>
          <w:p w14:paraId="59E2C4F4" w14:textId="3A3CB5C7" w:rsidR="00305D0B" w:rsidRPr="00A770C5" w:rsidRDefault="00305D0B" w:rsidP="00AB7DC7">
            <w:pPr>
              <w:pStyle w:val="documentheading"/>
              <w:ind w:right="656"/>
              <w:rPr>
                <w:rStyle w:val="documentleft-box"/>
                <w:rFonts w:asciiTheme="majorHAnsi" w:hAnsiTheme="majorHAnsi"/>
                <w:color w:val="153D63" w:themeColor="text2" w:themeTint="E6"/>
              </w:rPr>
            </w:pPr>
            <w:r w:rsidRPr="00A770C5">
              <w:rPr>
                <w:rStyle w:val="documentsectiontitle"/>
                <w:rFonts w:asciiTheme="majorHAnsi" w:hAnsiTheme="majorHAnsi"/>
                <w:caps w:val="0"/>
                <w:color w:val="153D63" w:themeColor="text2" w:themeTint="E6"/>
                <w:highlight w:val="white"/>
              </w:rPr>
              <w:t xml:space="preserve">CERTIFICATIONS </w:t>
            </w:r>
            <w:r w:rsidRPr="00A770C5">
              <w:rPr>
                <w:rFonts w:asciiTheme="majorHAnsi" w:hAnsiTheme="majorHAnsi"/>
                <w:noProof/>
                <w:color w:val="153D63" w:themeColor="text2" w:themeTint="E6"/>
              </w:rPr>
              <mc:AlternateContent>
                <mc:Choice Requires="wps">
                  <w:drawing>
                    <wp:anchor distT="0" distB="0" distL="114300" distR="114300" simplePos="0" relativeHeight="251676672" behindDoc="1" locked="0" layoutInCell="1" allowOverlap="1" wp14:anchorId="2D3B172E" wp14:editId="4EF505FE">
                      <wp:simplePos x="0" y="0"/>
                      <wp:positionH relativeFrom="column">
                        <wp:posOffset>0</wp:posOffset>
                      </wp:positionH>
                      <wp:positionV relativeFrom="line">
                        <wp:posOffset>15875</wp:posOffset>
                      </wp:positionV>
                      <wp:extent cx="4210050" cy="133350"/>
                      <wp:effectExtent l="0" t="0" r="0" b="0"/>
                      <wp:wrapNone/>
                      <wp:docPr id="40471244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33350"/>
                              </a:xfrm>
                              <a:prstGeom prst="rect">
                                <a:avLst/>
                              </a:prstGeom>
                              <a:solidFill>
                                <a:srgbClr val="DFE6EB"/>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762F3BA" id="Rectangle 4" o:spid="_x0000_s1026" style="position:absolute;margin-left:0;margin-top:1.25pt;width:331.5pt;height:1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" fillcolor="#dfe6eb" stroked="f">
                      <w10:wrap anchory="line"/>
                    </v:rect>
                  </w:pict>
                </mc:Fallback>
              </mc:AlternateContent>
            </w:r>
          </w:p>
          <w:p w14:paraId="6BAAB3E8" w14:textId="7D7AEEA2" w:rsidR="00305D0B" w:rsidRPr="00404979" w:rsidRDefault="00305D0B" w:rsidP="00404979">
            <w:pPr>
              <w:pStyle w:val="divdocumentulli"/>
              <w:tabs>
                <w:tab w:val="left" w:pos="433"/>
              </w:tabs>
              <w:spacing w:line="260" w:lineRule="atLeast"/>
              <w:ind w:left="360" w:right="656"/>
              <w:rPr>
                <w:rStyle w:val="documentleft-box"/>
                <w:rFonts w:asciiTheme="majorHAnsi" w:eastAsia="Fira Sans Light" w:hAnsiTheme="majorHAnsi" w:cs="Fira Sans Light"/>
                <w:color w:val="153D63" w:themeColor="text2" w:themeTint="E6"/>
                <w:sz w:val="22"/>
                <w:szCs w:val="22"/>
              </w:rPr>
            </w:pPr>
            <w:r w:rsidRPr="00404979">
              <w:rPr>
                <w:rStyle w:val="documentleft-box"/>
                <w:rFonts w:asciiTheme="majorHAnsi" w:eastAsia="Fira Sans Light" w:hAnsiTheme="majorHAnsi" w:cs="Fira Sans Light"/>
                <w:b/>
                <w:bCs/>
                <w:color w:val="153D63" w:themeColor="text2" w:themeTint="E6"/>
                <w:sz w:val="22"/>
                <w:szCs w:val="22"/>
              </w:rPr>
              <w:t>Certification in Investment Foundations -</w:t>
            </w:r>
            <w:r w:rsidRPr="00404979">
              <w:rPr>
                <w:rStyle w:val="documentleft-box"/>
                <w:rFonts w:asciiTheme="majorHAnsi" w:eastAsia="Fira Sans Light" w:hAnsiTheme="majorHAnsi" w:cs="Fira Sans Light"/>
                <w:color w:val="153D63" w:themeColor="text2" w:themeTint="E6"/>
                <w:sz w:val="22"/>
                <w:szCs w:val="22"/>
              </w:rPr>
              <w:t xml:space="preserve"> CFA Institute</w:t>
            </w:r>
          </w:p>
          <w:p w14:paraId="6D318F80" w14:textId="328114B1" w:rsidR="00305D0B" w:rsidRPr="00A770C5" w:rsidRDefault="00305D0B" w:rsidP="00404979">
            <w:pPr>
              <w:pStyle w:val="divdocumentulli"/>
              <w:spacing w:line="260" w:lineRule="atLeast"/>
              <w:ind w:left="360" w:right="656"/>
              <w:rPr>
                <w:rStyle w:val="documenttxtBold"/>
                <w:rFonts w:asciiTheme="majorHAnsi" w:eastAsia="Fira Sans Light" w:hAnsiTheme="majorHAnsi" w:cs="Fira Sans Light"/>
                <w:b w:val="0"/>
                <w:bCs w:val="0"/>
                <w:color w:val="153D63" w:themeColor="text2" w:themeTint="E6"/>
                <w:sz w:val="20"/>
                <w:szCs w:val="20"/>
              </w:rPr>
            </w:pPr>
            <w:r w:rsidRPr="00404979">
              <w:rPr>
                <w:rStyle w:val="documentleft-box"/>
                <w:rFonts w:asciiTheme="majorHAnsi" w:eastAsia="Fira Sans Light" w:hAnsiTheme="majorHAnsi" w:cs="Fira Sans Light"/>
                <w:b/>
                <w:bCs/>
                <w:color w:val="153D63" w:themeColor="text2" w:themeTint="E6"/>
                <w:sz w:val="22"/>
                <w:szCs w:val="22"/>
              </w:rPr>
              <w:t>Canadian Securities Course</w:t>
            </w:r>
            <w:r w:rsidRPr="00404979">
              <w:rPr>
                <w:rStyle w:val="documentleft-box"/>
                <w:rFonts w:asciiTheme="majorHAnsi" w:eastAsia="Fira Sans Light" w:hAnsiTheme="majorHAnsi" w:cs="Fira Sans Light"/>
                <w:color w:val="153D63" w:themeColor="text2" w:themeTint="E6"/>
                <w:sz w:val="22"/>
                <w:szCs w:val="22"/>
              </w:rPr>
              <w:t xml:space="preserve"> – CSI</w:t>
            </w:r>
          </w:p>
        </w:tc>
      </w:tr>
      <w:tr w:rsidR="00FE3A0C" w:rsidRPr="00A770C5" w14:paraId="6CEC4580" w14:textId="215B1737" w:rsidTr="00601FB2">
        <w:trPr>
          <w:gridAfter w:val="1"/>
          <w:wAfter w:w="1433" w:type="dxa"/>
          <w:trHeight w:val="1707"/>
        </w:trPr>
        <w:tc>
          <w:tcPr>
            <w:tcW w:w="6965" w:type="dxa"/>
            <w:tcBorders>
              <w:top w:val="nil"/>
              <w:left w:val="nil"/>
              <w:bottom w:val="nil"/>
              <w:right w:val="nil"/>
            </w:tcBorders>
          </w:tcPr>
          <w:p w14:paraId="5B191AE1" w14:textId="74041599" w:rsidR="00FE3A0C" w:rsidRPr="00404979" w:rsidRDefault="00FE3A0C" w:rsidP="00404979">
            <w:pPr>
              <w:pStyle w:val="documentpaddedline"/>
              <w:pBdr>
                <w:top w:val="none" w:sz="0" w:space="6" w:color="auto"/>
              </w:pBdr>
              <w:spacing w:line="0" w:lineRule="atLeast"/>
              <w:ind w:right="153"/>
              <w:rPr>
                <w:rStyle w:val="documentcompanyname"/>
                <w:rFonts w:asciiTheme="majorHAnsi" w:eastAsia="Fira Sans Light" w:hAnsiTheme="majorHAnsi" w:cs="Fira Sans Light"/>
                <w:b w:val="0"/>
                <w:bCs w:val="0"/>
                <w:color w:val="153D63" w:themeColor="text2" w:themeTint="E6"/>
                <w:sz w:val="26"/>
                <w:szCs w:val="26"/>
              </w:rPr>
            </w:pPr>
            <w:r w:rsidRPr="00404979">
              <w:rPr>
                <w:rStyle w:val="documenttxtBold"/>
                <w:rFonts w:asciiTheme="majorHAnsi" w:hAnsiTheme="majorHAnsi"/>
                <w:color w:val="153D63" w:themeColor="text2" w:themeTint="E6"/>
                <w:sz w:val="26"/>
                <w:szCs w:val="26"/>
              </w:rPr>
              <w:t>Assistant Manager, Compliance, Reporting and Quality Assurance</w:t>
            </w:r>
            <w:r w:rsidRPr="00404979">
              <w:rPr>
                <w:rStyle w:val="span"/>
                <w:rFonts w:asciiTheme="majorHAnsi" w:eastAsia="Fira Sans Light" w:hAnsiTheme="majorHAnsi" w:cs="Fira Sans Light"/>
                <w:color w:val="153D63" w:themeColor="text2" w:themeTint="E6"/>
                <w:sz w:val="26"/>
                <w:szCs w:val="26"/>
              </w:rPr>
              <w:t xml:space="preserve">, </w:t>
            </w:r>
            <w:r w:rsidRPr="00404979">
              <w:rPr>
                <w:rStyle w:val="documentcompanyname"/>
                <w:rFonts w:asciiTheme="majorHAnsi" w:hAnsiTheme="majorHAnsi"/>
                <w:b w:val="0"/>
                <w:bCs w:val="0"/>
                <w:color w:val="153D63" w:themeColor="text2" w:themeTint="E6"/>
                <w:sz w:val="26"/>
                <w:szCs w:val="26"/>
              </w:rPr>
              <w:t>Scotia Bank - 12/2020 to 08/2021</w:t>
            </w:r>
          </w:p>
          <w:p w14:paraId="6AD87322" w14:textId="1938611E" w:rsidR="00FE3A0C" w:rsidRPr="00404979" w:rsidRDefault="00FE3A0C" w:rsidP="00FE3A0C">
            <w:pPr>
              <w:pStyle w:val="documentpaddedline"/>
              <w:numPr>
                <w:ilvl w:val="0"/>
                <w:numId w:val="14"/>
              </w:numPr>
              <w:pBdr>
                <w:top w:val="none" w:sz="0" w:space="6" w:color="auto"/>
              </w:pBdr>
              <w:spacing w:line="260" w:lineRule="atLeast"/>
              <w:ind w:right="152"/>
              <w:rPr>
                <w:rStyle w:val="span"/>
                <w:rFonts w:asciiTheme="majorHAnsi" w:eastAsia="Fira Sans" w:hAnsiTheme="majorHAnsi" w:cs="Fira Sans"/>
                <w:b/>
                <w:bCs/>
              </w:rPr>
            </w:pPr>
            <w:r w:rsidRPr="00404979">
              <w:rPr>
                <w:rStyle w:val="span"/>
                <w:rFonts w:asciiTheme="majorHAnsi" w:eastAsia="Fira Sans Light" w:hAnsiTheme="majorHAnsi" w:cs="Fira Sans Light"/>
                <w:color w:val="153D63" w:themeColor="text2" w:themeTint="E6"/>
              </w:rPr>
              <w:t>Manage cases referred by regulators such as the Financial Consumer Agency of Canada (FCAC), Autorite des Marches Financiers (AMF) and Office of the Privacy Commissioner to safeguard the Bank's interest in an effective and professional manner.</w:t>
            </w:r>
          </w:p>
          <w:p w14:paraId="1EF216FF" w14:textId="77777777" w:rsidR="00FE3A0C" w:rsidRPr="00404979" w:rsidRDefault="00FE3A0C" w:rsidP="00FE3A0C">
            <w:pPr>
              <w:pStyle w:val="documentpaddedline"/>
              <w:numPr>
                <w:ilvl w:val="0"/>
                <w:numId w:val="14"/>
              </w:numPr>
              <w:pBdr>
                <w:top w:val="none" w:sz="0" w:space="6" w:color="auto"/>
              </w:pBdr>
              <w:spacing w:line="260" w:lineRule="atLeast"/>
              <w:ind w:right="152"/>
              <w:rPr>
                <w:rFonts w:asciiTheme="majorHAnsi" w:eastAsia="Fira Sans" w:hAnsiTheme="majorHAnsi" w:cs="Fira Sans"/>
                <w:b/>
                <w:bCs/>
              </w:rPr>
            </w:pPr>
            <w:r w:rsidRPr="00404979">
              <w:rPr>
                <w:rFonts w:asciiTheme="majorHAnsi" w:hAnsiTheme="majorHAnsi"/>
                <w:color w:val="002060"/>
              </w:rPr>
              <w:t>Ensure investigations are completed appropriately using data-driven decision-making and collaborate with Scotiabank Group Officers for necessary information.</w:t>
            </w:r>
          </w:p>
          <w:p w14:paraId="003DEA8A" w14:textId="57E384FB" w:rsidR="00FE3A0C" w:rsidRPr="00404979" w:rsidRDefault="00FE3A0C" w:rsidP="00FE3A0C">
            <w:pPr>
              <w:pStyle w:val="documentpaddedline"/>
              <w:numPr>
                <w:ilvl w:val="0"/>
                <w:numId w:val="14"/>
              </w:numPr>
              <w:pBdr>
                <w:top w:val="none" w:sz="0" w:space="6" w:color="auto"/>
              </w:pBdr>
              <w:spacing w:line="260" w:lineRule="atLeast"/>
              <w:ind w:right="152"/>
              <w:rPr>
                <w:rFonts w:asciiTheme="majorHAnsi" w:eastAsia="Fira Sans" w:hAnsiTheme="majorHAnsi" w:cs="Fira Sans"/>
                <w:b/>
                <w:bCs/>
              </w:rPr>
            </w:pPr>
            <w:r w:rsidRPr="00404979">
              <w:rPr>
                <w:rFonts w:asciiTheme="majorHAnsi" w:hAnsiTheme="majorHAnsi"/>
                <w:color w:val="002060"/>
              </w:rPr>
              <w:t>Analyze feedback and documentation, providing a professional response to the Manager, Compliance, Reporting &amp; Quality Assurance.</w:t>
            </w:r>
          </w:p>
          <w:p w14:paraId="2B8673A6" w14:textId="77777777" w:rsidR="00FE3A0C" w:rsidRPr="00404979" w:rsidRDefault="00FE3A0C" w:rsidP="00FE3A0C">
            <w:pPr>
              <w:pStyle w:val="documentpaddedline"/>
              <w:numPr>
                <w:ilvl w:val="0"/>
                <w:numId w:val="14"/>
              </w:numPr>
              <w:pBdr>
                <w:top w:val="none" w:sz="0" w:space="6" w:color="auto"/>
              </w:pBdr>
              <w:spacing w:line="260" w:lineRule="atLeast"/>
              <w:ind w:right="152"/>
              <w:rPr>
                <w:rFonts w:asciiTheme="majorHAnsi" w:eastAsia="Fira Sans" w:hAnsiTheme="majorHAnsi" w:cs="Fira Sans"/>
                <w:b/>
                <w:bCs/>
              </w:rPr>
            </w:pPr>
            <w:r w:rsidRPr="00404979">
              <w:rPr>
                <w:rFonts w:asciiTheme="majorHAnsi" w:hAnsiTheme="majorHAnsi"/>
                <w:color w:val="002060"/>
              </w:rPr>
              <w:t>Contribute to accurate regulatory complaint reporting to safeguard the Bank’s interests and ensure adherence to internal policies.</w:t>
            </w:r>
          </w:p>
          <w:p w14:paraId="7385FFB4" w14:textId="77777777" w:rsidR="00FE3A0C" w:rsidRPr="00404979" w:rsidRDefault="00FE3A0C" w:rsidP="00FE3A0C">
            <w:pPr>
              <w:pStyle w:val="documentpaddedline"/>
              <w:numPr>
                <w:ilvl w:val="0"/>
                <w:numId w:val="14"/>
              </w:numPr>
              <w:pBdr>
                <w:top w:val="none" w:sz="0" w:space="6" w:color="auto"/>
              </w:pBdr>
              <w:spacing w:line="260" w:lineRule="atLeast"/>
              <w:ind w:right="152"/>
              <w:rPr>
                <w:rFonts w:asciiTheme="majorHAnsi" w:eastAsia="Fira Sans" w:hAnsiTheme="majorHAnsi" w:cs="Fira Sans"/>
                <w:b/>
                <w:bCs/>
              </w:rPr>
            </w:pPr>
            <w:r w:rsidRPr="00404979">
              <w:rPr>
                <w:rFonts w:asciiTheme="majorHAnsi" w:hAnsiTheme="majorHAnsi"/>
                <w:color w:val="002060"/>
              </w:rPr>
              <w:t>Ensure timely and accurate completion of management, regulatory, and ad hoc reports for internal partners and regulators.</w:t>
            </w:r>
          </w:p>
          <w:p w14:paraId="3E98B160" w14:textId="77777777" w:rsidR="00FE3A0C" w:rsidRPr="00404979" w:rsidRDefault="00FE3A0C" w:rsidP="00FE3A0C">
            <w:pPr>
              <w:pStyle w:val="documentpaddedline"/>
              <w:numPr>
                <w:ilvl w:val="0"/>
                <w:numId w:val="14"/>
              </w:numPr>
              <w:pBdr>
                <w:top w:val="none" w:sz="0" w:space="6" w:color="auto"/>
              </w:pBdr>
              <w:spacing w:line="260" w:lineRule="atLeast"/>
              <w:ind w:right="152"/>
              <w:rPr>
                <w:rFonts w:asciiTheme="majorHAnsi" w:eastAsia="Fira Sans" w:hAnsiTheme="majorHAnsi" w:cs="Fira Sans"/>
                <w:b/>
                <w:bCs/>
                <w:sz w:val="22"/>
                <w:szCs w:val="22"/>
              </w:rPr>
            </w:pPr>
            <w:r w:rsidRPr="00404979">
              <w:rPr>
                <w:rFonts w:asciiTheme="majorHAnsi" w:hAnsiTheme="majorHAnsi"/>
                <w:color w:val="002060"/>
              </w:rPr>
              <w:t>Prepare weekly FCAC, AMF, and Sales Conduct reports for submission to FCAC and AMF.</w:t>
            </w:r>
          </w:p>
          <w:p w14:paraId="3E51CEFF" w14:textId="77777777" w:rsidR="00404979" w:rsidRDefault="00404979" w:rsidP="00404979">
            <w:pPr>
              <w:pStyle w:val="documentpaddedline"/>
              <w:pBdr>
                <w:top w:val="none" w:sz="0" w:space="6" w:color="auto"/>
              </w:pBdr>
              <w:spacing w:line="260" w:lineRule="atLeast"/>
              <w:ind w:right="152"/>
              <w:rPr>
                <w:color w:val="002060"/>
              </w:rPr>
            </w:pPr>
          </w:p>
          <w:p w14:paraId="792DCBB1" w14:textId="6EC76BF8" w:rsidR="00404979" w:rsidRPr="00601FB2" w:rsidRDefault="00404979" w:rsidP="00404979">
            <w:pPr>
              <w:pStyle w:val="documentpaddedline"/>
              <w:pBdr>
                <w:top w:val="none" w:sz="0" w:space="6" w:color="auto"/>
              </w:pBdr>
              <w:spacing w:line="260" w:lineRule="atLeast"/>
              <w:ind w:right="152"/>
              <w:rPr>
                <w:rFonts w:asciiTheme="majorHAnsi" w:eastAsia="Fira Sans" w:hAnsiTheme="majorHAnsi" w:cs="Fira Sans"/>
                <w:b/>
                <w:bCs/>
                <w:sz w:val="22"/>
                <w:szCs w:val="22"/>
              </w:rPr>
            </w:pPr>
          </w:p>
        </w:tc>
        <w:tc>
          <w:tcPr>
            <w:tcW w:w="4595" w:type="dxa"/>
            <w:tcBorders>
              <w:top w:val="nil"/>
              <w:left w:val="nil"/>
              <w:bottom w:val="nil"/>
              <w:right w:val="nil"/>
            </w:tcBorders>
          </w:tcPr>
          <w:p w14:paraId="7293557F" w14:textId="352D6AF7" w:rsidR="00FE3A0C" w:rsidRPr="00A770C5" w:rsidRDefault="00FE3A0C" w:rsidP="00FE3A0C">
            <w:pPr>
              <w:pStyle w:val="documentheading"/>
              <w:pBdr>
                <w:bottom w:val="none" w:sz="0" w:space="0" w:color="auto"/>
              </w:pBdr>
              <w:ind w:right="656"/>
              <w:rPr>
                <w:rStyle w:val="documentleft-box"/>
                <w:rFonts w:asciiTheme="majorHAnsi" w:hAnsiTheme="majorHAnsi"/>
                <w:color w:val="153D63" w:themeColor="text2" w:themeTint="E6"/>
              </w:rPr>
            </w:pPr>
            <w:r w:rsidRPr="00A770C5">
              <w:rPr>
                <w:rStyle w:val="documentsectiontitle"/>
                <w:rFonts w:asciiTheme="majorHAnsi" w:hAnsiTheme="majorHAnsi"/>
                <w:caps w:val="0"/>
                <w:color w:val="153D63" w:themeColor="text2" w:themeTint="E6"/>
                <w:highlight w:val="white"/>
              </w:rPr>
              <w:t>LANGUAGES </w:t>
            </w:r>
            <w:r w:rsidRPr="00A770C5">
              <w:rPr>
                <w:rFonts w:asciiTheme="majorHAnsi" w:hAnsiTheme="majorHAnsi"/>
                <w:noProof/>
                <w:color w:val="153D63" w:themeColor="text2" w:themeTint="E6"/>
              </w:rPr>
              <mc:AlternateContent>
                <mc:Choice Requires="wps">
                  <w:drawing>
                    <wp:anchor distT="0" distB="0" distL="114300" distR="114300" simplePos="0" relativeHeight="251678720" behindDoc="1" locked="0" layoutInCell="1" allowOverlap="1" wp14:anchorId="168B7292" wp14:editId="7EB70F4C">
                      <wp:simplePos x="0" y="0"/>
                      <wp:positionH relativeFrom="column">
                        <wp:posOffset>0</wp:posOffset>
                      </wp:positionH>
                      <wp:positionV relativeFrom="line">
                        <wp:posOffset>15875</wp:posOffset>
                      </wp:positionV>
                      <wp:extent cx="4210050" cy="133350"/>
                      <wp:effectExtent l="0" t="0" r="0" b="0"/>
                      <wp:wrapNone/>
                      <wp:docPr id="133596000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10050" cy="133350"/>
                              </a:xfrm>
                              <a:prstGeom prst="rect">
                                <a:avLst/>
                              </a:prstGeom>
                              <a:solidFill>
                                <a:srgbClr val="DFE6EB"/>
                              </a:solid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CFA4DEE" id="Rectangle 5" o:spid="_x0000_s1026" style="position:absolute;margin-left:0;margin-top:1.25pt;width:331.5pt;height:10.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" fillcolor="#dfe6eb" stroked="f">
                      <w10:wrap anchory="line"/>
                    </v:rect>
                  </w:pict>
                </mc:Fallback>
              </mc:AlternateContent>
            </w:r>
          </w:p>
          <w:p w14:paraId="1943DE7A" w14:textId="77777777" w:rsidR="00FE3A0C" w:rsidRPr="00404979" w:rsidRDefault="00FE3A0C" w:rsidP="00404979">
            <w:pPr>
              <w:pStyle w:val="div"/>
              <w:spacing w:line="260" w:lineRule="atLeast"/>
              <w:ind w:left="291" w:right="656"/>
              <w:rPr>
                <w:rStyle w:val="documentleft-box"/>
                <w:rFonts w:asciiTheme="majorHAnsi" w:eastAsia="Fira Sans Light" w:hAnsiTheme="majorHAnsi" w:cs="Fira Sans Light"/>
                <w:color w:val="153D63" w:themeColor="text2" w:themeTint="E6"/>
                <w:sz w:val="22"/>
                <w:szCs w:val="22"/>
              </w:rPr>
            </w:pPr>
            <w:r w:rsidRPr="00404979">
              <w:rPr>
                <w:rStyle w:val="documentlangSecfieldany"/>
                <w:rFonts w:asciiTheme="majorHAnsi" w:eastAsia="Fira Sans" w:hAnsiTheme="majorHAnsi" w:cs="Fira Sans"/>
                <w:b/>
                <w:bCs/>
                <w:color w:val="153D63" w:themeColor="text2" w:themeTint="E6"/>
                <w:sz w:val="22"/>
                <w:szCs w:val="22"/>
              </w:rPr>
              <w:t>English</w:t>
            </w:r>
            <w:r w:rsidRPr="00404979">
              <w:rPr>
                <w:rStyle w:val="documentlangSecfieldany"/>
                <w:rFonts w:asciiTheme="majorHAnsi" w:eastAsia="Fira Sans Light" w:hAnsiTheme="majorHAnsi" w:cs="Fira Sans Light"/>
                <w:vanish/>
                <w:color w:val="153D63" w:themeColor="text2" w:themeTint="E6"/>
                <w:sz w:val="22"/>
                <w:szCs w:val="22"/>
              </w:rPr>
              <w:t xml:space="preserve"> </w:t>
            </w:r>
            <w:r w:rsidRPr="00404979">
              <w:rPr>
                <w:rStyle w:val="documentlangSecfieldany"/>
                <w:rFonts w:asciiTheme="majorHAnsi" w:eastAsia="Fira Sans" w:hAnsiTheme="majorHAnsi" w:cs="Fira Sans"/>
                <w:b/>
                <w:bCs/>
                <w:vanish/>
                <w:color w:val="153D63" w:themeColor="text2" w:themeTint="E6"/>
                <w:sz w:val="22"/>
                <w:szCs w:val="22"/>
              </w:rPr>
              <w:t xml:space="preserve">: </w:t>
            </w:r>
          </w:p>
          <w:p w14:paraId="5BBAB307" w14:textId="77777777" w:rsidR="00FE3A0C" w:rsidRPr="00404979" w:rsidRDefault="00FE3A0C" w:rsidP="00404979">
            <w:pPr>
              <w:pStyle w:val="documentfieldratingBar"/>
              <w:spacing w:before="70" w:line="100" w:lineRule="exact"/>
              <w:ind w:left="291" w:right="656"/>
              <w:rPr>
                <w:rStyle w:val="documentleft-box"/>
                <w:rFonts w:asciiTheme="majorHAnsi" w:eastAsia="Fira Sans Light" w:hAnsiTheme="majorHAnsi" w:cs="Fira Sans Light"/>
                <w:color w:val="153D63" w:themeColor="text2" w:themeTint="E6"/>
                <w:sz w:val="22"/>
                <w:szCs w:val="22"/>
              </w:rPr>
            </w:pPr>
            <w:r w:rsidRPr="00404979">
              <w:rPr>
                <w:rStyle w:val="documentleft-box"/>
                <w:rFonts w:asciiTheme="majorHAnsi" w:eastAsia="Fira Sans Light" w:hAnsiTheme="majorHAnsi" w:cs="Fira Sans Light"/>
                <w:noProof/>
                <w:color w:val="153D63" w:themeColor="text2" w:themeTint="E6"/>
                <w:sz w:val="22"/>
                <w:szCs w:val="22"/>
              </w:rPr>
              <w:drawing>
                <wp:inline distT="0" distB="0" distL="0" distR="0" wp14:anchorId="4FD2C2A8" wp14:editId="63827E05">
                  <wp:extent cx="2160000" cy="45719"/>
                  <wp:effectExtent l="0" t="0" r="0" b="0"/>
                  <wp:docPr id="1724244949" name="Picture 17242449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1" name=""/>
                          <pic:cNvPicPr>
                            <a:picLocks/>
                          </pic:cNvPicPr>
                        </pic:nvPicPr>
                        <pic:blipFill>
                          <a:blip r:embed="rId7"/>
                          <a:stretch>
                            <a:fillRect/>
                          </a:stretch>
                        </pic:blipFill>
                        <pic:spPr>
                          <a:xfrm>
                            <a:off x="0" y="0"/>
                            <a:ext cx="2160000" cy="45719"/>
                          </a:xfrm>
                          <a:prstGeom prst="rect">
                            <a:avLst/>
                          </a:prstGeom>
                        </pic:spPr>
                      </pic:pic>
                    </a:graphicData>
                  </a:graphic>
                </wp:inline>
              </w:drawing>
            </w:r>
          </w:p>
          <w:p w14:paraId="2473030A" w14:textId="77777777" w:rsidR="00FE3A0C" w:rsidRPr="00404979" w:rsidRDefault="00FE3A0C" w:rsidP="00404979">
            <w:pPr>
              <w:pStyle w:val="div"/>
              <w:spacing w:line="230" w:lineRule="exact"/>
              <w:ind w:left="291" w:right="656"/>
              <w:rPr>
                <w:rStyle w:val="documentleft-box"/>
                <w:rFonts w:asciiTheme="majorHAnsi" w:eastAsia="Fira Sans Light" w:hAnsiTheme="majorHAnsi" w:cs="Fira Sans Light"/>
                <w:color w:val="153D63" w:themeColor="text2" w:themeTint="E6"/>
                <w:sz w:val="22"/>
                <w:szCs w:val="22"/>
              </w:rPr>
            </w:pPr>
            <w:r w:rsidRPr="00404979">
              <w:rPr>
                <w:rStyle w:val="documentlangSecfieldany"/>
                <w:rFonts w:asciiTheme="majorHAnsi" w:eastAsia="Fira Sans Light" w:hAnsiTheme="majorHAnsi" w:cs="Fira Sans Light"/>
                <w:color w:val="153D63" w:themeColor="text2" w:themeTint="E6"/>
                <w:sz w:val="22"/>
                <w:szCs w:val="22"/>
              </w:rPr>
              <w:t>Proficient (C2)</w:t>
            </w:r>
          </w:p>
          <w:p w14:paraId="6B4854E5" w14:textId="77777777" w:rsidR="00FE3A0C" w:rsidRPr="00404979" w:rsidRDefault="00FE3A0C" w:rsidP="00404979">
            <w:pPr>
              <w:pStyle w:val="div"/>
              <w:spacing w:before="10" w:line="260" w:lineRule="atLeast"/>
              <w:ind w:left="291" w:right="656"/>
              <w:rPr>
                <w:rStyle w:val="documentleft-box"/>
                <w:rFonts w:asciiTheme="majorHAnsi" w:eastAsia="Fira Sans Light" w:hAnsiTheme="majorHAnsi" w:cs="Fira Sans Light"/>
                <w:color w:val="153D63" w:themeColor="text2" w:themeTint="E6"/>
                <w:sz w:val="22"/>
                <w:szCs w:val="22"/>
              </w:rPr>
            </w:pPr>
            <w:r w:rsidRPr="00404979">
              <w:rPr>
                <w:rStyle w:val="documentlangSecfieldany"/>
                <w:rFonts w:asciiTheme="majorHAnsi" w:eastAsia="Fira Sans" w:hAnsiTheme="majorHAnsi" w:cs="Fira Sans"/>
                <w:b/>
                <w:bCs/>
                <w:color w:val="153D63" w:themeColor="text2" w:themeTint="E6"/>
                <w:sz w:val="22"/>
                <w:szCs w:val="22"/>
              </w:rPr>
              <w:t>Hindi</w:t>
            </w:r>
            <w:r w:rsidRPr="00404979">
              <w:rPr>
                <w:rStyle w:val="documentlangSecfieldany"/>
                <w:rFonts w:asciiTheme="majorHAnsi" w:eastAsia="Fira Sans Light" w:hAnsiTheme="majorHAnsi" w:cs="Fira Sans Light"/>
                <w:vanish/>
                <w:color w:val="153D63" w:themeColor="text2" w:themeTint="E6"/>
                <w:sz w:val="22"/>
                <w:szCs w:val="22"/>
              </w:rPr>
              <w:t xml:space="preserve"> </w:t>
            </w:r>
            <w:r w:rsidRPr="00404979">
              <w:rPr>
                <w:rStyle w:val="documentlangSecfieldany"/>
                <w:rFonts w:asciiTheme="majorHAnsi" w:eastAsia="Fira Sans" w:hAnsiTheme="majorHAnsi" w:cs="Fira Sans"/>
                <w:b/>
                <w:bCs/>
                <w:vanish/>
                <w:color w:val="153D63" w:themeColor="text2" w:themeTint="E6"/>
                <w:sz w:val="22"/>
                <w:szCs w:val="22"/>
              </w:rPr>
              <w:t xml:space="preserve">: </w:t>
            </w:r>
          </w:p>
          <w:p w14:paraId="50EDD338" w14:textId="77777777" w:rsidR="00FE3A0C" w:rsidRPr="00404979" w:rsidRDefault="00FE3A0C" w:rsidP="00404979">
            <w:pPr>
              <w:pStyle w:val="documentfieldratingBar"/>
              <w:spacing w:before="70" w:line="100" w:lineRule="exact"/>
              <w:ind w:left="291" w:right="656"/>
              <w:rPr>
                <w:rStyle w:val="documentleft-box"/>
                <w:rFonts w:asciiTheme="majorHAnsi" w:eastAsia="Fira Sans Light" w:hAnsiTheme="majorHAnsi" w:cs="Fira Sans Light"/>
                <w:color w:val="153D63" w:themeColor="text2" w:themeTint="E6"/>
                <w:sz w:val="22"/>
                <w:szCs w:val="22"/>
              </w:rPr>
            </w:pPr>
            <w:r w:rsidRPr="00404979">
              <w:rPr>
                <w:rStyle w:val="documentleft-box"/>
                <w:rFonts w:asciiTheme="majorHAnsi" w:eastAsia="Fira Sans Light" w:hAnsiTheme="majorHAnsi" w:cs="Fira Sans Light"/>
                <w:noProof/>
                <w:color w:val="153D63" w:themeColor="text2" w:themeTint="E6"/>
                <w:sz w:val="22"/>
                <w:szCs w:val="22"/>
              </w:rPr>
              <w:drawing>
                <wp:inline distT="0" distB="0" distL="0" distR="0" wp14:anchorId="2029819A" wp14:editId="735DA71E">
                  <wp:extent cx="2160000" cy="46800"/>
                  <wp:effectExtent l="0" t="0" r="0" b="0"/>
                  <wp:docPr id="829720107" name="Picture 829720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3" name=""/>
                          <pic:cNvPicPr>
                            <a:picLocks/>
                          </pic:cNvPicPr>
                        </pic:nvPicPr>
                        <pic:blipFill>
                          <a:blip r:embed="rId7"/>
                          <a:stretch>
                            <a:fillRect/>
                          </a:stretch>
                        </pic:blipFill>
                        <pic:spPr>
                          <a:xfrm>
                            <a:off x="0" y="0"/>
                            <a:ext cx="2160000" cy="46800"/>
                          </a:xfrm>
                          <a:prstGeom prst="rect">
                            <a:avLst/>
                          </a:prstGeom>
                        </pic:spPr>
                      </pic:pic>
                    </a:graphicData>
                  </a:graphic>
                </wp:inline>
              </w:drawing>
            </w:r>
          </w:p>
          <w:p w14:paraId="4ECCF91D" w14:textId="77777777" w:rsidR="00FE3A0C" w:rsidRPr="00404979" w:rsidRDefault="00FE3A0C" w:rsidP="00404979">
            <w:pPr>
              <w:pStyle w:val="div"/>
              <w:spacing w:line="230" w:lineRule="exact"/>
              <w:ind w:left="291" w:right="656"/>
              <w:rPr>
                <w:rStyle w:val="documentleft-box"/>
                <w:rFonts w:asciiTheme="majorHAnsi" w:eastAsia="Fira Sans Light" w:hAnsiTheme="majorHAnsi" w:cs="Fira Sans Light"/>
                <w:color w:val="153D63" w:themeColor="text2" w:themeTint="E6"/>
                <w:sz w:val="22"/>
                <w:szCs w:val="22"/>
              </w:rPr>
            </w:pPr>
            <w:r w:rsidRPr="00404979">
              <w:rPr>
                <w:rStyle w:val="documentlangSecfieldany"/>
                <w:rFonts w:asciiTheme="majorHAnsi" w:eastAsia="Fira Sans Light" w:hAnsiTheme="majorHAnsi" w:cs="Fira Sans Light"/>
                <w:color w:val="153D63" w:themeColor="text2" w:themeTint="E6"/>
                <w:sz w:val="22"/>
                <w:szCs w:val="22"/>
              </w:rPr>
              <w:t>Native</w:t>
            </w:r>
          </w:p>
          <w:p w14:paraId="287DAB59" w14:textId="77777777" w:rsidR="00FE3A0C" w:rsidRPr="00404979" w:rsidRDefault="00FE3A0C" w:rsidP="00404979">
            <w:pPr>
              <w:pStyle w:val="div"/>
              <w:spacing w:before="10" w:line="260" w:lineRule="atLeast"/>
              <w:ind w:left="291" w:right="656"/>
              <w:rPr>
                <w:rStyle w:val="documentleft-box"/>
                <w:rFonts w:asciiTheme="majorHAnsi" w:eastAsia="Fira Sans Light" w:hAnsiTheme="majorHAnsi" w:cs="Fira Sans Light"/>
                <w:color w:val="153D63" w:themeColor="text2" w:themeTint="E6"/>
                <w:sz w:val="22"/>
                <w:szCs w:val="22"/>
              </w:rPr>
            </w:pPr>
            <w:r w:rsidRPr="00404979">
              <w:rPr>
                <w:rStyle w:val="documentlangSecfieldany"/>
                <w:rFonts w:asciiTheme="majorHAnsi" w:eastAsia="Fira Sans" w:hAnsiTheme="majorHAnsi" w:cs="Fira Sans"/>
                <w:b/>
                <w:bCs/>
                <w:color w:val="153D63" w:themeColor="text2" w:themeTint="E6"/>
                <w:sz w:val="22"/>
                <w:szCs w:val="22"/>
              </w:rPr>
              <w:t>Punjabi</w:t>
            </w:r>
            <w:r w:rsidRPr="00404979">
              <w:rPr>
                <w:rStyle w:val="documentlangSecfieldany"/>
                <w:rFonts w:asciiTheme="majorHAnsi" w:eastAsia="Fira Sans Light" w:hAnsiTheme="majorHAnsi" w:cs="Fira Sans Light"/>
                <w:vanish/>
                <w:color w:val="153D63" w:themeColor="text2" w:themeTint="E6"/>
                <w:sz w:val="22"/>
                <w:szCs w:val="22"/>
              </w:rPr>
              <w:t xml:space="preserve"> </w:t>
            </w:r>
            <w:r w:rsidRPr="00404979">
              <w:rPr>
                <w:rStyle w:val="documentlangSecfieldany"/>
                <w:rFonts w:asciiTheme="majorHAnsi" w:eastAsia="Fira Sans" w:hAnsiTheme="majorHAnsi" w:cs="Fira Sans"/>
                <w:b/>
                <w:bCs/>
                <w:vanish/>
                <w:color w:val="153D63" w:themeColor="text2" w:themeTint="E6"/>
                <w:sz w:val="22"/>
                <w:szCs w:val="22"/>
              </w:rPr>
              <w:t xml:space="preserve">: </w:t>
            </w:r>
          </w:p>
          <w:p w14:paraId="782338B1" w14:textId="77777777" w:rsidR="00FE3A0C" w:rsidRPr="00404979" w:rsidRDefault="00FE3A0C" w:rsidP="00404979">
            <w:pPr>
              <w:pStyle w:val="documentfieldratingBar"/>
              <w:spacing w:before="70" w:line="100" w:lineRule="exact"/>
              <w:ind w:left="291" w:right="656"/>
              <w:rPr>
                <w:rStyle w:val="documentleft-box"/>
                <w:rFonts w:asciiTheme="majorHAnsi" w:eastAsia="Fira Sans Light" w:hAnsiTheme="majorHAnsi" w:cs="Fira Sans Light"/>
                <w:color w:val="153D63" w:themeColor="text2" w:themeTint="E6"/>
                <w:sz w:val="22"/>
                <w:szCs w:val="22"/>
              </w:rPr>
            </w:pPr>
            <w:r w:rsidRPr="00404979">
              <w:rPr>
                <w:rStyle w:val="documentleft-box"/>
                <w:rFonts w:asciiTheme="majorHAnsi" w:eastAsia="Fira Sans Light" w:hAnsiTheme="majorHAnsi" w:cs="Fira Sans Light"/>
                <w:noProof/>
                <w:color w:val="153D63" w:themeColor="text2" w:themeTint="E6"/>
                <w:sz w:val="22"/>
                <w:szCs w:val="22"/>
              </w:rPr>
              <w:drawing>
                <wp:inline distT="0" distB="0" distL="0" distR="0" wp14:anchorId="6AE11040" wp14:editId="573945BC">
                  <wp:extent cx="2160000" cy="46800"/>
                  <wp:effectExtent l="0" t="0" r="0" b="0"/>
                  <wp:docPr id="1708965327" name="Picture 1708965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5" name=""/>
                          <pic:cNvPicPr>
                            <a:picLocks/>
                          </pic:cNvPicPr>
                        </pic:nvPicPr>
                        <pic:blipFill>
                          <a:blip r:embed="rId7"/>
                          <a:stretch>
                            <a:fillRect/>
                          </a:stretch>
                        </pic:blipFill>
                        <pic:spPr>
                          <a:xfrm>
                            <a:off x="0" y="0"/>
                            <a:ext cx="2160000" cy="46800"/>
                          </a:xfrm>
                          <a:prstGeom prst="rect">
                            <a:avLst/>
                          </a:prstGeom>
                        </pic:spPr>
                      </pic:pic>
                    </a:graphicData>
                  </a:graphic>
                </wp:inline>
              </w:drawing>
            </w:r>
          </w:p>
          <w:p w14:paraId="7A42C373" w14:textId="77777777" w:rsidR="00FE3A0C" w:rsidRPr="00404979" w:rsidRDefault="00FE3A0C" w:rsidP="00404979">
            <w:pPr>
              <w:pStyle w:val="div"/>
              <w:spacing w:line="230" w:lineRule="exact"/>
              <w:ind w:left="291" w:right="656"/>
              <w:rPr>
                <w:rStyle w:val="documentleft-box"/>
                <w:rFonts w:asciiTheme="majorHAnsi" w:eastAsia="Fira Sans Light" w:hAnsiTheme="majorHAnsi" w:cs="Fira Sans Light"/>
                <w:color w:val="153D63" w:themeColor="text2" w:themeTint="E6"/>
                <w:sz w:val="22"/>
                <w:szCs w:val="22"/>
              </w:rPr>
            </w:pPr>
            <w:r w:rsidRPr="00404979">
              <w:rPr>
                <w:rStyle w:val="documentlangSecfieldany"/>
                <w:rFonts w:asciiTheme="majorHAnsi" w:eastAsia="Fira Sans Light" w:hAnsiTheme="majorHAnsi" w:cs="Fira Sans Light"/>
                <w:color w:val="153D63" w:themeColor="text2" w:themeTint="E6"/>
                <w:sz w:val="22"/>
                <w:szCs w:val="22"/>
              </w:rPr>
              <w:t>Native</w:t>
            </w:r>
          </w:p>
          <w:p w14:paraId="6E511B38" w14:textId="77777777" w:rsidR="00FE3A0C" w:rsidRPr="00404979" w:rsidRDefault="00FE3A0C" w:rsidP="00404979">
            <w:pPr>
              <w:pStyle w:val="div"/>
              <w:spacing w:before="10" w:line="260" w:lineRule="atLeast"/>
              <w:ind w:left="291" w:right="656"/>
              <w:rPr>
                <w:rStyle w:val="documentleft-box"/>
                <w:rFonts w:asciiTheme="majorHAnsi" w:eastAsia="Fira Sans Light" w:hAnsiTheme="majorHAnsi" w:cs="Fira Sans Light"/>
                <w:color w:val="153D63" w:themeColor="text2" w:themeTint="E6"/>
                <w:sz w:val="22"/>
                <w:szCs w:val="22"/>
              </w:rPr>
            </w:pPr>
            <w:r w:rsidRPr="00404979">
              <w:rPr>
                <w:rStyle w:val="documentlangSecfieldany"/>
                <w:rFonts w:asciiTheme="majorHAnsi" w:eastAsia="Fira Sans" w:hAnsiTheme="majorHAnsi" w:cs="Fira Sans"/>
                <w:b/>
                <w:bCs/>
                <w:color w:val="153D63" w:themeColor="text2" w:themeTint="E6"/>
                <w:sz w:val="22"/>
                <w:szCs w:val="22"/>
              </w:rPr>
              <w:t>Urdu</w:t>
            </w:r>
            <w:r w:rsidRPr="00404979">
              <w:rPr>
                <w:rStyle w:val="documentlangSecfieldany"/>
                <w:rFonts w:asciiTheme="majorHAnsi" w:eastAsia="Fira Sans Light" w:hAnsiTheme="majorHAnsi" w:cs="Fira Sans Light"/>
                <w:vanish/>
                <w:color w:val="153D63" w:themeColor="text2" w:themeTint="E6"/>
                <w:sz w:val="22"/>
                <w:szCs w:val="22"/>
              </w:rPr>
              <w:t xml:space="preserve"> </w:t>
            </w:r>
            <w:r w:rsidRPr="00404979">
              <w:rPr>
                <w:rStyle w:val="documentlangSecfieldany"/>
                <w:rFonts w:asciiTheme="majorHAnsi" w:eastAsia="Fira Sans" w:hAnsiTheme="majorHAnsi" w:cs="Fira Sans"/>
                <w:b/>
                <w:bCs/>
                <w:vanish/>
                <w:color w:val="153D63" w:themeColor="text2" w:themeTint="E6"/>
                <w:sz w:val="22"/>
                <w:szCs w:val="22"/>
              </w:rPr>
              <w:t xml:space="preserve">: </w:t>
            </w:r>
          </w:p>
          <w:p w14:paraId="388E2AB5" w14:textId="77777777" w:rsidR="00FE3A0C" w:rsidRPr="00404979" w:rsidRDefault="00FE3A0C" w:rsidP="00404979">
            <w:pPr>
              <w:pStyle w:val="documentfieldratingBar"/>
              <w:spacing w:before="70" w:line="100" w:lineRule="exact"/>
              <w:ind w:left="291" w:right="656"/>
              <w:rPr>
                <w:rStyle w:val="documentleft-box"/>
                <w:rFonts w:asciiTheme="majorHAnsi" w:eastAsia="Fira Sans Light" w:hAnsiTheme="majorHAnsi" w:cs="Fira Sans Light"/>
                <w:color w:val="153D63" w:themeColor="text2" w:themeTint="E6"/>
                <w:sz w:val="22"/>
                <w:szCs w:val="22"/>
              </w:rPr>
            </w:pPr>
            <w:r w:rsidRPr="00404979">
              <w:rPr>
                <w:rStyle w:val="documentleft-box"/>
                <w:rFonts w:asciiTheme="majorHAnsi" w:eastAsia="Fira Sans Light" w:hAnsiTheme="majorHAnsi" w:cs="Fira Sans Light"/>
                <w:noProof/>
                <w:color w:val="153D63" w:themeColor="text2" w:themeTint="E6"/>
                <w:sz w:val="22"/>
                <w:szCs w:val="22"/>
              </w:rPr>
              <w:drawing>
                <wp:inline distT="0" distB="0" distL="0" distR="0" wp14:anchorId="4B351915" wp14:editId="4F102806">
                  <wp:extent cx="2160000" cy="46800"/>
                  <wp:effectExtent l="0" t="0" r="0" b="0"/>
                  <wp:docPr id="2031544826" name="Picture 20315448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7" name=""/>
                          <pic:cNvPicPr>
                            <a:picLocks/>
                          </pic:cNvPicPr>
                        </pic:nvPicPr>
                        <pic:blipFill>
                          <a:blip r:embed="rId8"/>
                          <a:stretch>
                            <a:fillRect/>
                          </a:stretch>
                        </pic:blipFill>
                        <pic:spPr>
                          <a:xfrm>
                            <a:off x="0" y="0"/>
                            <a:ext cx="2160000" cy="46800"/>
                          </a:xfrm>
                          <a:prstGeom prst="rect">
                            <a:avLst/>
                          </a:prstGeom>
                        </pic:spPr>
                      </pic:pic>
                    </a:graphicData>
                  </a:graphic>
                </wp:inline>
              </w:drawing>
            </w:r>
          </w:p>
          <w:p w14:paraId="3E965A3E" w14:textId="410922DE" w:rsidR="00FE3A0C" w:rsidRPr="00A770C5" w:rsidRDefault="00FE3A0C" w:rsidP="00404979">
            <w:pPr>
              <w:pStyle w:val="div"/>
              <w:spacing w:line="230" w:lineRule="exact"/>
              <w:ind w:left="291" w:right="656"/>
              <w:rPr>
                <w:rStyle w:val="documenttxtBold"/>
                <w:rFonts w:asciiTheme="majorHAnsi" w:eastAsia="Fira Sans Light" w:hAnsiTheme="majorHAnsi" w:cs="Fira Sans Light"/>
                <w:b w:val="0"/>
                <w:bCs w:val="0"/>
                <w:color w:val="153D63" w:themeColor="text2" w:themeTint="E6"/>
                <w:sz w:val="20"/>
                <w:szCs w:val="20"/>
              </w:rPr>
            </w:pPr>
            <w:r w:rsidRPr="00404979">
              <w:rPr>
                <w:rStyle w:val="documentlangSecfieldany"/>
                <w:rFonts w:asciiTheme="majorHAnsi" w:eastAsia="Fira Sans Light" w:hAnsiTheme="majorHAnsi" w:cs="Fira Sans Light"/>
                <w:color w:val="153D63" w:themeColor="text2" w:themeTint="E6"/>
                <w:sz w:val="22"/>
                <w:szCs w:val="22"/>
              </w:rPr>
              <w:t>Upper intermediate</w:t>
            </w:r>
          </w:p>
        </w:tc>
      </w:tr>
      <w:tr w:rsidR="00FE3A0C" w:rsidRPr="00A770C5" w14:paraId="2AE93C1B" w14:textId="2910DE62" w:rsidTr="00A770C5">
        <w:trPr>
          <w:gridAfter w:val="1"/>
          <w:wAfter w:w="1433" w:type="dxa"/>
          <w:trHeight w:val="2019"/>
        </w:trPr>
        <w:tc>
          <w:tcPr>
            <w:tcW w:w="6965" w:type="dxa"/>
            <w:tcBorders>
              <w:top w:val="nil"/>
              <w:left w:val="nil"/>
              <w:bottom w:val="nil"/>
              <w:right w:val="nil"/>
            </w:tcBorders>
          </w:tcPr>
          <w:p w14:paraId="2E691867" w14:textId="77777777" w:rsidR="00FE3A0C" w:rsidRPr="00404979" w:rsidRDefault="00FE3A0C" w:rsidP="00FE3A0C">
            <w:pPr>
              <w:pStyle w:val="documentpaddedline"/>
              <w:spacing w:line="260" w:lineRule="atLeast"/>
              <w:ind w:right="152"/>
              <w:rPr>
                <w:rStyle w:val="divdocumentjobdates"/>
                <w:sz w:val="26"/>
                <w:szCs w:val="26"/>
              </w:rPr>
            </w:pPr>
            <w:r w:rsidRPr="00404979">
              <w:rPr>
                <w:rStyle w:val="documenttxtBold"/>
                <w:rFonts w:asciiTheme="majorHAnsi" w:hAnsiTheme="majorHAnsi"/>
                <w:color w:val="153D63" w:themeColor="text2" w:themeTint="E6"/>
                <w:sz w:val="26"/>
                <w:szCs w:val="26"/>
              </w:rPr>
              <w:t>Financial Advisor</w:t>
            </w:r>
            <w:r w:rsidRPr="00404979">
              <w:rPr>
                <w:rStyle w:val="span"/>
                <w:rFonts w:asciiTheme="majorHAnsi" w:eastAsia="Fira Sans Light" w:hAnsiTheme="majorHAnsi" w:cs="Fira Sans Light"/>
                <w:color w:val="153D63" w:themeColor="text2" w:themeTint="E6"/>
                <w:sz w:val="26"/>
                <w:szCs w:val="26"/>
              </w:rPr>
              <w:t xml:space="preserve">, </w:t>
            </w:r>
            <w:r w:rsidRPr="00404979">
              <w:rPr>
                <w:rStyle w:val="documentcompanyname"/>
                <w:rFonts w:asciiTheme="majorHAnsi" w:hAnsiTheme="majorHAnsi"/>
                <w:b w:val="0"/>
                <w:bCs w:val="0"/>
                <w:color w:val="153D63" w:themeColor="text2" w:themeTint="E6"/>
                <w:sz w:val="26"/>
                <w:szCs w:val="26"/>
              </w:rPr>
              <w:t>Scotia Bank</w:t>
            </w:r>
            <w:r w:rsidRPr="00404979">
              <w:rPr>
                <w:rStyle w:val="documentleft-box"/>
                <w:rFonts w:asciiTheme="majorHAnsi" w:eastAsia="Fira Sans" w:hAnsiTheme="majorHAnsi" w:cs="Fira Sans"/>
                <w:b/>
                <w:bCs/>
                <w:color w:val="153D63" w:themeColor="text2" w:themeTint="E6"/>
                <w:sz w:val="26"/>
                <w:szCs w:val="26"/>
              </w:rPr>
              <w:t xml:space="preserve"> - </w:t>
            </w:r>
            <w:r w:rsidRPr="00404979">
              <w:rPr>
                <w:rStyle w:val="divdocumentjobdates"/>
                <w:rFonts w:asciiTheme="majorHAnsi" w:hAnsiTheme="majorHAnsi"/>
                <w:color w:val="153D63" w:themeColor="text2" w:themeTint="E6"/>
                <w:sz w:val="26"/>
                <w:szCs w:val="26"/>
              </w:rPr>
              <w:t>05/2019 to 12/2020</w:t>
            </w:r>
          </w:p>
          <w:p w14:paraId="6266AA7C" w14:textId="77777777" w:rsidR="00FE3A0C" w:rsidRPr="00404979" w:rsidRDefault="00FE3A0C" w:rsidP="00FE3A0C">
            <w:pPr>
              <w:pStyle w:val="documentpaddedline"/>
              <w:numPr>
                <w:ilvl w:val="0"/>
                <w:numId w:val="15"/>
              </w:numPr>
              <w:spacing w:line="260" w:lineRule="atLeast"/>
              <w:ind w:right="152"/>
              <w:rPr>
                <w:rFonts w:asciiTheme="majorHAnsi" w:eastAsia="Fira Sans" w:hAnsiTheme="majorHAnsi" w:cs="Fira Sans"/>
                <w:b/>
                <w:bCs/>
                <w:color w:val="153D63" w:themeColor="text2" w:themeTint="E6"/>
              </w:rPr>
            </w:pPr>
            <w:r w:rsidRPr="00404979">
              <w:rPr>
                <w:rFonts w:asciiTheme="majorHAnsi" w:hAnsiTheme="majorHAnsi"/>
                <w:color w:val="002060"/>
              </w:rPr>
              <w:t>Proactively identify customer needs by actively listening to their requests.</w:t>
            </w:r>
          </w:p>
          <w:p w14:paraId="30FC2ACF" w14:textId="77777777" w:rsidR="00FE3A0C" w:rsidRPr="00404979" w:rsidRDefault="00FE3A0C" w:rsidP="00FE3A0C">
            <w:pPr>
              <w:pStyle w:val="documentpaddedline"/>
              <w:numPr>
                <w:ilvl w:val="0"/>
                <w:numId w:val="15"/>
              </w:numPr>
              <w:spacing w:line="260" w:lineRule="atLeast"/>
              <w:ind w:right="152"/>
              <w:rPr>
                <w:rFonts w:asciiTheme="majorHAnsi" w:eastAsia="Fira Sans" w:hAnsiTheme="majorHAnsi" w:cs="Fira Sans"/>
                <w:b/>
                <w:bCs/>
                <w:color w:val="153D63" w:themeColor="text2" w:themeTint="E6"/>
              </w:rPr>
            </w:pPr>
            <w:r w:rsidRPr="00404979">
              <w:rPr>
                <w:rFonts w:asciiTheme="majorHAnsi" w:hAnsiTheme="majorHAnsi"/>
                <w:color w:val="002060"/>
              </w:rPr>
              <w:t>Educate customers with relevant insights and expert investment advice.</w:t>
            </w:r>
          </w:p>
          <w:p w14:paraId="71606551" w14:textId="77777777" w:rsidR="00FE3A0C" w:rsidRPr="00404979" w:rsidRDefault="00FE3A0C" w:rsidP="00FE3A0C">
            <w:pPr>
              <w:pStyle w:val="documentpaddedline"/>
              <w:numPr>
                <w:ilvl w:val="0"/>
                <w:numId w:val="15"/>
              </w:numPr>
              <w:spacing w:line="260" w:lineRule="atLeast"/>
              <w:ind w:right="152"/>
              <w:rPr>
                <w:rFonts w:asciiTheme="majorHAnsi" w:eastAsia="Fira Sans" w:hAnsiTheme="majorHAnsi" w:cs="Fira Sans"/>
                <w:b/>
                <w:bCs/>
                <w:color w:val="153D63" w:themeColor="text2" w:themeTint="E6"/>
              </w:rPr>
            </w:pPr>
            <w:r w:rsidRPr="00404979">
              <w:rPr>
                <w:rFonts w:asciiTheme="majorHAnsi" w:hAnsiTheme="majorHAnsi"/>
                <w:color w:val="002060"/>
              </w:rPr>
              <w:t>Strengthen relationships and form key alliances within the Wealth Department to uncover gaps and opportunities.</w:t>
            </w:r>
          </w:p>
          <w:p w14:paraId="5720F623" w14:textId="77777777" w:rsidR="00FE3A0C" w:rsidRPr="00404979" w:rsidRDefault="00FE3A0C" w:rsidP="00FE3A0C">
            <w:pPr>
              <w:pStyle w:val="documentpaddedline"/>
              <w:numPr>
                <w:ilvl w:val="0"/>
                <w:numId w:val="15"/>
              </w:numPr>
              <w:spacing w:line="260" w:lineRule="atLeast"/>
              <w:ind w:right="152"/>
              <w:rPr>
                <w:rFonts w:asciiTheme="majorHAnsi" w:eastAsia="Fira Sans" w:hAnsiTheme="majorHAnsi" w:cs="Fira Sans"/>
                <w:b/>
                <w:bCs/>
                <w:color w:val="153D63" w:themeColor="text2" w:themeTint="E6"/>
              </w:rPr>
            </w:pPr>
            <w:r w:rsidRPr="00404979">
              <w:rPr>
                <w:rFonts w:asciiTheme="majorHAnsi" w:hAnsiTheme="majorHAnsi"/>
                <w:color w:val="002060"/>
              </w:rPr>
              <w:t>Develop comprehensive financial plans for customers using a holistic approach to help them achieve their goals.</w:t>
            </w:r>
          </w:p>
          <w:p w14:paraId="7170F5CA" w14:textId="77777777" w:rsidR="00FE3A0C" w:rsidRPr="00404979" w:rsidRDefault="00FE3A0C" w:rsidP="00FE3A0C">
            <w:pPr>
              <w:pStyle w:val="documentpaddedline"/>
              <w:numPr>
                <w:ilvl w:val="0"/>
                <w:numId w:val="15"/>
              </w:numPr>
              <w:spacing w:line="260" w:lineRule="atLeast"/>
              <w:ind w:right="152"/>
              <w:rPr>
                <w:rFonts w:asciiTheme="majorHAnsi" w:eastAsia="Fira Sans" w:hAnsiTheme="majorHAnsi" w:cs="Fira Sans"/>
                <w:b/>
                <w:bCs/>
                <w:color w:val="153D63" w:themeColor="text2" w:themeTint="E6"/>
              </w:rPr>
            </w:pPr>
            <w:r w:rsidRPr="00404979">
              <w:rPr>
                <w:rFonts w:asciiTheme="majorHAnsi" w:hAnsiTheme="majorHAnsi"/>
                <w:color w:val="002060"/>
              </w:rPr>
              <w:t>Promote and adhere to bank policies, guidelines, and AML procedures.</w:t>
            </w:r>
          </w:p>
          <w:p w14:paraId="5F658DB1" w14:textId="6C2F6635" w:rsidR="00FE3A0C" w:rsidRPr="00404979" w:rsidRDefault="00FE3A0C" w:rsidP="00FE3A0C">
            <w:pPr>
              <w:pStyle w:val="documentpaddedline"/>
              <w:numPr>
                <w:ilvl w:val="0"/>
                <w:numId w:val="15"/>
              </w:numPr>
              <w:spacing w:line="260" w:lineRule="atLeast"/>
              <w:ind w:right="152"/>
              <w:rPr>
                <w:rFonts w:asciiTheme="majorHAnsi" w:eastAsia="Fira Sans" w:hAnsiTheme="majorHAnsi" w:cs="Fira Sans"/>
                <w:b/>
                <w:bCs/>
                <w:color w:val="153D63" w:themeColor="text2" w:themeTint="E6"/>
              </w:rPr>
            </w:pPr>
            <w:r w:rsidRPr="00404979">
              <w:rPr>
                <w:rFonts w:asciiTheme="majorHAnsi" w:hAnsiTheme="majorHAnsi"/>
                <w:color w:val="002060"/>
              </w:rPr>
              <w:t>Achieve over 100% performance year-to-date and quarter-to-date, ranking 6th in the district for revenue generation.</w:t>
            </w:r>
          </w:p>
          <w:p w14:paraId="3F33379C" w14:textId="348796AB" w:rsidR="00FE3A0C" w:rsidRPr="00A770C5" w:rsidRDefault="00FE3A0C" w:rsidP="00FE3A0C">
            <w:pPr>
              <w:tabs>
                <w:tab w:val="left" w:pos="2280"/>
              </w:tabs>
              <w:rPr>
                <w:rFonts w:asciiTheme="majorHAnsi" w:hAnsiTheme="majorHAnsi"/>
                <w:color w:val="153D63" w:themeColor="text2" w:themeTint="E6"/>
              </w:rPr>
            </w:pPr>
            <w:r w:rsidRPr="00A770C5">
              <w:rPr>
                <w:rFonts w:asciiTheme="majorHAnsi" w:hAnsiTheme="majorHAnsi"/>
                <w:color w:val="153D63" w:themeColor="text2" w:themeTint="E6"/>
              </w:rPr>
              <w:tab/>
            </w:r>
          </w:p>
        </w:tc>
        <w:tc>
          <w:tcPr>
            <w:tcW w:w="4595" w:type="dxa"/>
            <w:tcBorders>
              <w:top w:val="nil"/>
              <w:left w:val="nil"/>
              <w:bottom w:val="nil"/>
              <w:right w:val="nil"/>
            </w:tcBorders>
          </w:tcPr>
          <w:p w14:paraId="0730119F" w14:textId="77777777" w:rsidR="00FE3A0C" w:rsidRPr="00A770C5" w:rsidRDefault="00FE3A0C" w:rsidP="00FE3A0C">
            <w:pPr>
              <w:pStyle w:val="documentpaddedline"/>
              <w:pBdr>
                <w:top w:val="none" w:sz="0" w:space="6" w:color="auto"/>
              </w:pBdr>
              <w:spacing w:line="260" w:lineRule="atLeast"/>
              <w:ind w:right="152"/>
              <w:rPr>
                <w:rStyle w:val="documenttxtBold"/>
                <w:rFonts w:asciiTheme="majorHAnsi" w:hAnsiTheme="majorHAnsi"/>
                <w:b w:val="0"/>
                <w:bCs w:val="0"/>
                <w:color w:val="153D63" w:themeColor="text2" w:themeTint="E6"/>
                <w:sz w:val="20"/>
                <w:szCs w:val="20"/>
              </w:rPr>
            </w:pPr>
          </w:p>
        </w:tc>
      </w:tr>
      <w:tr w:rsidR="00FE3A0C" w:rsidRPr="00404979" w14:paraId="042203E2" w14:textId="5A20C731" w:rsidTr="00A770C5">
        <w:trPr>
          <w:gridAfter w:val="1"/>
          <w:wAfter w:w="1433" w:type="dxa"/>
          <w:trHeight w:val="2019"/>
        </w:trPr>
        <w:tc>
          <w:tcPr>
            <w:tcW w:w="6965" w:type="dxa"/>
            <w:tcBorders>
              <w:top w:val="nil"/>
              <w:left w:val="nil"/>
              <w:bottom w:val="nil"/>
              <w:right w:val="nil"/>
            </w:tcBorders>
          </w:tcPr>
          <w:p w14:paraId="5E3F9921" w14:textId="2403D47E" w:rsidR="00FE3A0C" w:rsidRPr="00404979" w:rsidRDefault="00FE3A0C" w:rsidP="00FE3A0C">
            <w:pPr>
              <w:pStyle w:val="documentpaddedline"/>
              <w:spacing w:line="260" w:lineRule="atLeast"/>
              <w:ind w:right="152"/>
              <w:rPr>
                <w:rStyle w:val="documentleft-box"/>
                <w:rFonts w:asciiTheme="majorHAnsi" w:eastAsia="Fira Sans" w:hAnsiTheme="majorHAnsi" w:cs="Fira Sans"/>
                <w:color w:val="153D63" w:themeColor="text2" w:themeTint="E6"/>
                <w:sz w:val="26"/>
                <w:szCs w:val="26"/>
              </w:rPr>
            </w:pPr>
            <w:r w:rsidRPr="00404979">
              <w:rPr>
                <w:rStyle w:val="documenttxtBold"/>
                <w:rFonts w:asciiTheme="majorHAnsi" w:hAnsiTheme="majorHAnsi"/>
                <w:color w:val="153D63" w:themeColor="text2" w:themeTint="E6"/>
                <w:sz w:val="26"/>
                <w:szCs w:val="26"/>
              </w:rPr>
              <w:t>Financial advisor</w:t>
            </w:r>
            <w:r w:rsidRPr="00404979">
              <w:rPr>
                <w:rStyle w:val="span"/>
                <w:rFonts w:asciiTheme="majorHAnsi" w:eastAsia="Fira Sans Light" w:hAnsiTheme="majorHAnsi" w:cs="Fira Sans Light"/>
                <w:color w:val="153D63" w:themeColor="text2" w:themeTint="E6"/>
                <w:sz w:val="26"/>
                <w:szCs w:val="26"/>
              </w:rPr>
              <w:t xml:space="preserve">, </w:t>
            </w:r>
            <w:r w:rsidRPr="00404979">
              <w:rPr>
                <w:rStyle w:val="documentcompanyname"/>
                <w:rFonts w:asciiTheme="majorHAnsi" w:hAnsiTheme="majorHAnsi"/>
                <w:b w:val="0"/>
                <w:bCs w:val="0"/>
                <w:color w:val="153D63" w:themeColor="text2" w:themeTint="E6"/>
                <w:sz w:val="26"/>
                <w:szCs w:val="26"/>
              </w:rPr>
              <w:t>TD Canada Trust</w:t>
            </w:r>
            <w:r w:rsidRPr="00404979">
              <w:rPr>
                <w:rStyle w:val="documentleft-box"/>
                <w:rFonts w:asciiTheme="majorHAnsi" w:eastAsia="Fira Sans" w:hAnsiTheme="majorHAnsi" w:cs="Fira Sans"/>
                <w:b/>
                <w:bCs/>
                <w:color w:val="153D63" w:themeColor="text2" w:themeTint="E6"/>
                <w:sz w:val="26"/>
                <w:szCs w:val="26"/>
              </w:rPr>
              <w:t xml:space="preserve"> - </w:t>
            </w:r>
            <w:r w:rsidRPr="00404979">
              <w:rPr>
                <w:rStyle w:val="divdocumentjobdates"/>
                <w:rFonts w:asciiTheme="majorHAnsi" w:hAnsiTheme="majorHAnsi"/>
                <w:color w:val="153D63" w:themeColor="text2" w:themeTint="E6"/>
                <w:sz w:val="26"/>
                <w:szCs w:val="26"/>
              </w:rPr>
              <w:t>07/2018 to 05/2019</w:t>
            </w:r>
          </w:p>
          <w:p w14:paraId="33750AFA" w14:textId="77777777" w:rsidR="00FE3A0C" w:rsidRPr="00404979" w:rsidRDefault="00FE3A0C" w:rsidP="00FE3A0C">
            <w:pPr>
              <w:pStyle w:val="documentpaddedline"/>
              <w:pBdr>
                <w:top w:val="none" w:sz="0" w:space="6" w:color="auto"/>
              </w:pBdr>
              <w:spacing w:line="260" w:lineRule="atLeast"/>
              <w:ind w:right="152"/>
              <w:rPr>
                <w:rStyle w:val="documenttxtBold"/>
                <w:rFonts w:asciiTheme="majorHAnsi" w:hAnsiTheme="majorHAnsi"/>
                <w:b w:val="0"/>
                <w:bCs w:val="0"/>
                <w:color w:val="153D63" w:themeColor="text2" w:themeTint="E6"/>
                <w:sz w:val="26"/>
                <w:szCs w:val="26"/>
              </w:rPr>
            </w:pPr>
          </w:p>
          <w:p w14:paraId="2C32E65F" w14:textId="647A4187" w:rsidR="00FE3A0C" w:rsidRPr="00404979" w:rsidRDefault="00FE3A0C" w:rsidP="00FE3A0C">
            <w:pPr>
              <w:pStyle w:val="documentpaddedline"/>
              <w:spacing w:line="260" w:lineRule="atLeast"/>
              <w:ind w:right="152"/>
              <w:rPr>
                <w:rStyle w:val="documentleft-box"/>
                <w:rFonts w:asciiTheme="majorHAnsi" w:eastAsia="Fira Sans" w:hAnsiTheme="majorHAnsi" w:cs="Fira Sans"/>
                <w:b/>
                <w:bCs/>
                <w:color w:val="153D63" w:themeColor="text2" w:themeTint="E6"/>
                <w:sz w:val="26"/>
                <w:szCs w:val="26"/>
              </w:rPr>
            </w:pPr>
            <w:r w:rsidRPr="00404979">
              <w:rPr>
                <w:rStyle w:val="documenttxtBold"/>
                <w:rFonts w:asciiTheme="majorHAnsi" w:hAnsiTheme="majorHAnsi"/>
                <w:color w:val="153D63" w:themeColor="text2" w:themeTint="E6"/>
                <w:sz w:val="26"/>
                <w:szCs w:val="26"/>
              </w:rPr>
              <w:t>Financial Services Representative</w:t>
            </w:r>
            <w:r w:rsidRPr="00404979">
              <w:rPr>
                <w:rStyle w:val="span"/>
                <w:rFonts w:asciiTheme="majorHAnsi" w:eastAsia="Fira Sans Light" w:hAnsiTheme="majorHAnsi" w:cs="Fira Sans Light"/>
                <w:color w:val="153D63" w:themeColor="text2" w:themeTint="E6"/>
                <w:sz w:val="26"/>
                <w:szCs w:val="26"/>
              </w:rPr>
              <w:t xml:space="preserve">, </w:t>
            </w:r>
            <w:r w:rsidRPr="00404979">
              <w:rPr>
                <w:rStyle w:val="documentcompanyname"/>
                <w:rFonts w:asciiTheme="majorHAnsi" w:hAnsiTheme="majorHAnsi"/>
                <w:b w:val="0"/>
                <w:bCs w:val="0"/>
                <w:color w:val="153D63" w:themeColor="text2" w:themeTint="E6"/>
                <w:sz w:val="26"/>
                <w:szCs w:val="26"/>
              </w:rPr>
              <w:t>TD Canada Trust</w:t>
            </w:r>
            <w:r w:rsidRPr="00404979">
              <w:rPr>
                <w:rStyle w:val="documentleft-box"/>
                <w:rFonts w:asciiTheme="majorHAnsi" w:eastAsia="Fira Sans" w:hAnsiTheme="majorHAnsi" w:cs="Fira Sans"/>
                <w:b/>
                <w:bCs/>
                <w:color w:val="153D63" w:themeColor="text2" w:themeTint="E6"/>
                <w:sz w:val="26"/>
                <w:szCs w:val="26"/>
              </w:rPr>
              <w:t xml:space="preserve"> - </w:t>
            </w:r>
            <w:r w:rsidRPr="00404979">
              <w:rPr>
                <w:rStyle w:val="divdocumentjobdates"/>
                <w:rFonts w:asciiTheme="majorHAnsi" w:hAnsiTheme="majorHAnsi"/>
                <w:color w:val="153D63" w:themeColor="text2" w:themeTint="E6"/>
                <w:sz w:val="26"/>
                <w:szCs w:val="26"/>
              </w:rPr>
              <w:t>05/2017 to 07/2018</w:t>
            </w:r>
          </w:p>
          <w:p w14:paraId="5AF7027F" w14:textId="77777777" w:rsidR="00FE3A0C" w:rsidRPr="00404979" w:rsidRDefault="00FE3A0C" w:rsidP="00FE3A0C">
            <w:pPr>
              <w:pStyle w:val="documentpaddedline"/>
              <w:pBdr>
                <w:top w:val="none" w:sz="0" w:space="6" w:color="auto"/>
              </w:pBdr>
              <w:spacing w:line="260" w:lineRule="atLeast"/>
              <w:ind w:right="152"/>
              <w:rPr>
                <w:rStyle w:val="documenttxtBold"/>
                <w:rFonts w:asciiTheme="majorHAnsi" w:hAnsiTheme="majorHAnsi"/>
                <w:color w:val="153D63" w:themeColor="text2" w:themeTint="E6"/>
                <w:sz w:val="26"/>
                <w:szCs w:val="26"/>
              </w:rPr>
            </w:pPr>
          </w:p>
          <w:p w14:paraId="51279FA6" w14:textId="6555E9F7" w:rsidR="00FE3A0C" w:rsidRPr="00404979" w:rsidRDefault="00FE3A0C" w:rsidP="00FE3A0C">
            <w:pPr>
              <w:pStyle w:val="documentpaddedline"/>
              <w:spacing w:line="260" w:lineRule="atLeast"/>
              <w:ind w:right="152"/>
              <w:rPr>
                <w:rStyle w:val="documentleft-box"/>
                <w:rFonts w:asciiTheme="majorHAnsi" w:eastAsia="Fira Sans" w:hAnsiTheme="majorHAnsi" w:cs="Fira Sans"/>
                <w:color w:val="153D63" w:themeColor="text2" w:themeTint="E6"/>
                <w:sz w:val="26"/>
                <w:szCs w:val="26"/>
              </w:rPr>
            </w:pPr>
            <w:r w:rsidRPr="00404979">
              <w:rPr>
                <w:rStyle w:val="documenttxtBold"/>
                <w:rFonts w:asciiTheme="majorHAnsi" w:hAnsiTheme="majorHAnsi"/>
                <w:color w:val="153D63" w:themeColor="text2" w:themeTint="E6"/>
                <w:sz w:val="26"/>
                <w:szCs w:val="26"/>
              </w:rPr>
              <w:t>Customer Service Representative</w:t>
            </w:r>
            <w:r w:rsidRPr="00404979">
              <w:rPr>
                <w:rStyle w:val="span"/>
                <w:rFonts w:asciiTheme="majorHAnsi" w:eastAsia="Fira Sans Light" w:hAnsiTheme="majorHAnsi" w:cs="Fira Sans Light"/>
                <w:color w:val="153D63" w:themeColor="text2" w:themeTint="E6"/>
                <w:sz w:val="26"/>
                <w:szCs w:val="26"/>
              </w:rPr>
              <w:t xml:space="preserve">, </w:t>
            </w:r>
            <w:r w:rsidRPr="00404979">
              <w:rPr>
                <w:rStyle w:val="documentcompanyname"/>
                <w:rFonts w:asciiTheme="majorHAnsi" w:hAnsiTheme="majorHAnsi"/>
                <w:b w:val="0"/>
                <w:bCs w:val="0"/>
                <w:color w:val="153D63" w:themeColor="text2" w:themeTint="E6"/>
                <w:sz w:val="26"/>
                <w:szCs w:val="26"/>
              </w:rPr>
              <w:t>TD Canada Trust</w:t>
            </w:r>
            <w:r w:rsidRPr="00404979">
              <w:rPr>
                <w:rStyle w:val="documentleft-box"/>
                <w:rFonts w:asciiTheme="majorHAnsi" w:eastAsia="Fira Sans" w:hAnsiTheme="majorHAnsi" w:cs="Fira Sans"/>
                <w:b/>
                <w:bCs/>
                <w:color w:val="153D63" w:themeColor="text2" w:themeTint="E6"/>
                <w:sz w:val="26"/>
                <w:szCs w:val="26"/>
              </w:rPr>
              <w:t xml:space="preserve"> - </w:t>
            </w:r>
            <w:r w:rsidRPr="00404979">
              <w:rPr>
                <w:rStyle w:val="divdocumentjobdates"/>
                <w:rFonts w:asciiTheme="majorHAnsi" w:hAnsiTheme="majorHAnsi"/>
                <w:color w:val="153D63" w:themeColor="text2" w:themeTint="E6"/>
                <w:sz w:val="26"/>
                <w:szCs w:val="26"/>
              </w:rPr>
              <w:t>02/2016 to 05/2017</w:t>
            </w:r>
          </w:p>
          <w:p w14:paraId="66CA90CD" w14:textId="77777777" w:rsidR="00FE3A0C" w:rsidRPr="00404979" w:rsidRDefault="00FE3A0C" w:rsidP="00FE3A0C">
            <w:pPr>
              <w:pStyle w:val="documentpaddedline"/>
              <w:spacing w:line="260" w:lineRule="atLeast"/>
              <w:ind w:right="152"/>
              <w:rPr>
                <w:rStyle w:val="documenttxtBold"/>
                <w:rFonts w:asciiTheme="majorHAnsi" w:hAnsiTheme="majorHAnsi"/>
                <w:b w:val="0"/>
                <w:bCs w:val="0"/>
                <w:color w:val="153D63" w:themeColor="text2" w:themeTint="E6"/>
                <w:sz w:val="26"/>
                <w:szCs w:val="26"/>
              </w:rPr>
            </w:pPr>
          </w:p>
        </w:tc>
        <w:tc>
          <w:tcPr>
            <w:tcW w:w="4595" w:type="dxa"/>
            <w:tcBorders>
              <w:top w:val="nil"/>
              <w:left w:val="nil"/>
              <w:bottom w:val="nil"/>
              <w:right w:val="nil"/>
            </w:tcBorders>
          </w:tcPr>
          <w:p w14:paraId="3686991D" w14:textId="77777777" w:rsidR="00FE3A0C" w:rsidRPr="00404979" w:rsidRDefault="00FE3A0C" w:rsidP="00FE3A0C">
            <w:pPr>
              <w:pStyle w:val="documentpaddedline"/>
              <w:pBdr>
                <w:top w:val="none" w:sz="0" w:space="6" w:color="auto"/>
              </w:pBdr>
              <w:spacing w:line="260" w:lineRule="atLeast"/>
              <w:ind w:right="152"/>
              <w:rPr>
                <w:rStyle w:val="documenttxtBold"/>
                <w:rFonts w:asciiTheme="majorHAnsi" w:hAnsiTheme="majorHAnsi"/>
                <w:b w:val="0"/>
                <w:bCs w:val="0"/>
                <w:color w:val="153D63" w:themeColor="text2" w:themeTint="E6"/>
                <w:sz w:val="26"/>
                <w:szCs w:val="26"/>
              </w:rPr>
            </w:pPr>
          </w:p>
        </w:tc>
      </w:tr>
    </w:tbl>
    <w:p w14:paraId="3402DA68" w14:textId="77777777" w:rsidR="00081B05" w:rsidRPr="00404979" w:rsidRDefault="00081B05">
      <w:pPr>
        <w:rPr>
          <w:rFonts w:asciiTheme="majorHAnsi" w:hAnsiTheme="majorHAnsi"/>
          <w:color w:val="153D63" w:themeColor="text2" w:themeTint="E6"/>
          <w:sz w:val="26"/>
          <w:szCs w:val="26"/>
        </w:rPr>
      </w:pPr>
    </w:p>
    <w:sectPr w:rsidR="00081B05" w:rsidRPr="00404979" w:rsidSect="008102D5">
      <w:pgSz w:w="11906" w:h="16838"/>
      <w:pgMar w:top="462" w:right="0" w:bottom="11" w:left="38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Medium">
    <w:charset w:val="00"/>
    <w:family w:val="swiss"/>
    <w:pitch w:val="variable"/>
    <w:sig w:usb0="600002FF" w:usb1="00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 w:name="Fira Sans Light">
    <w:charset w:val="00"/>
    <w:family w:val="swiss"/>
    <w:pitch w:val="variable"/>
    <w:sig w:usb0="600002FF"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9A7040AE">
      <w:start w:val="1"/>
      <w:numFmt w:val="bullet"/>
      <w:lvlText w:val=""/>
      <w:lvlJc w:val="left"/>
      <w:pPr>
        <w:ind w:left="0" w:hanging="360"/>
      </w:pPr>
      <w:rPr>
        <w:rFonts w:ascii="Symbol" w:hAnsi="Symbol"/>
      </w:rPr>
    </w:lvl>
    <w:lvl w:ilvl="1" w:tplc="CFF6C2C6">
      <w:start w:val="1"/>
      <w:numFmt w:val="bullet"/>
      <w:lvlText w:val="o"/>
      <w:lvlJc w:val="left"/>
      <w:pPr>
        <w:tabs>
          <w:tab w:val="num" w:pos="720"/>
        </w:tabs>
        <w:ind w:left="720" w:hanging="360"/>
      </w:pPr>
      <w:rPr>
        <w:rFonts w:ascii="Courier New" w:hAnsi="Courier New"/>
      </w:rPr>
    </w:lvl>
    <w:lvl w:ilvl="2" w:tplc="C6BA6592">
      <w:start w:val="1"/>
      <w:numFmt w:val="bullet"/>
      <w:lvlText w:val=""/>
      <w:lvlJc w:val="left"/>
      <w:pPr>
        <w:tabs>
          <w:tab w:val="num" w:pos="1440"/>
        </w:tabs>
        <w:ind w:left="1440" w:hanging="360"/>
      </w:pPr>
      <w:rPr>
        <w:rFonts w:ascii="Wingdings" w:hAnsi="Wingdings"/>
      </w:rPr>
    </w:lvl>
    <w:lvl w:ilvl="3" w:tplc="14487092">
      <w:start w:val="1"/>
      <w:numFmt w:val="bullet"/>
      <w:lvlText w:val=""/>
      <w:lvlJc w:val="left"/>
      <w:pPr>
        <w:tabs>
          <w:tab w:val="num" w:pos="2160"/>
        </w:tabs>
        <w:ind w:left="2160" w:hanging="360"/>
      </w:pPr>
      <w:rPr>
        <w:rFonts w:ascii="Symbol" w:hAnsi="Symbol"/>
      </w:rPr>
    </w:lvl>
    <w:lvl w:ilvl="4" w:tplc="2C12012C">
      <w:start w:val="1"/>
      <w:numFmt w:val="bullet"/>
      <w:lvlText w:val="o"/>
      <w:lvlJc w:val="left"/>
      <w:pPr>
        <w:tabs>
          <w:tab w:val="num" w:pos="2880"/>
        </w:tabs>
        <w:ind w:left="2880" w:hanging="360"/>
      </w:pPr>
      <w:rPr>
        <w:rFonts w:ascii="Courier New" w:hAnsi="Courier New"/>
      </w:rPr>
    </w:lvl>
    <w:lvl w:ilvl="5" w:tplc="6B561B72">
      <w:start w:val="1"/>
      <w:numFmt w:val="bullet"/>
      <w:lvlText w:val=""/>
      <w:lvlJc w:val="left"/>
      <w:pPr>
        <w:tabs>
          <w:tab w:val="num" w:pos="3600"/>
        </w:tabs>
        <w:ind w:left="3600" w:hanging="360"/>
      </w:pPr>
      <w:rPr>
        <w:rFonts w:ascii="Wingdings" w:hAnsi="Wingdings"/>
      </w:rPr>
    </w:lvl>
    <w:lvl w:ilvl="6" w:tplc="664A7C0E">
      <w:start w:val="1"/>
      <w:numFmt w:val="bullet"/>
      <w:lvlText w:val=""/>
      <w:lvlJc w:val="left"/>
      <w:pPr>
        <w:tabs>
          <w:tab w:val="num" w:pos="4320"/>
        </w:tabs>
        <w:ind w:left="4320" w:hanging="360"/>
      </w:pPr>
      <w:rPr>
        <w:rFonts w:ascii="Symbol" w:hAnsi="Symbol"/>
      </w:rPr>
    </w:lvl>
    <w:lvl w:ilvl="7" w:tplc="99BA22F2">
      <w:start w:val="1"/>
      <w:numFmt w:val="bullet"/>
      <w:lvlText w:val="o"/>
      <w:lvlJc w:val="left"/>
      <w:pPr>
        <w:tabs>
          <w:tab w:val="num" w:pos="5040"/>
        </w:tabs>
        <w:ind w:left="5040" w:hanging="360"/>
      </w:pPr>
      <w:rPr>
        <w:rFonts w:ascii="Courier New" w:hAnsi="Courier New"/>
      </w:rPr>
    </w:lvl>
    <w:lvl w:ilvl="8" w:tplc="F5BE1C00">
      <w:start w:val="1"/>
      <w:numFmt w:val="bullet"/>
      <w:lvlText w:val=""/>
      <w:lvlJc w:val="left"/>
      <w:pPr>
        <w:tabs>
          <w:tab w:val="num" w:pos="5760"/>
        </w:tabs>
        <w:ind w:left="5760" w:hanging="360"/>
      </w:pPr>
      <w:rPr>
        <w:rFonts w:ascii="Wingdings" w:hAnsi="Wingdings"/>
      </w:rPr>
    </w:lvl>
  </w:abstractNum>
  <w:abstractNum w:abstractNumId="1" w15:restartNumberingAfterBreak="0">
    <w:nsid w:val="00000002"/>
    <w:multiLevelType w:val="hybridMultilevel"/>
    <w:tmpl w:val="00000002"/>
    <w:lvl w:ilvl="0" w:tplc="37E003AE">
      <w:start w:val="1"/>
      <w:numFmt w:val="bullet"/>
      <w:lvlText w:val=""/>
      <w:lvlJc w:val="left"/>
      <w:pPr>
        <w:ind w:left="720" w:hanging="360"/>
      </w:pPr>
      <w:rPr>
        <w:rFonts w:ascii="Symbol" w:hAnsi="Symbol"/>
      </w:rPr>
    </w:lvl>
    <w:lvl w:ilvl="1" w:tplc="7704364C">
      <w:start w:val="1"/>
      <w:numFmt w:val="bullet"/>
      <w:lvlText w:val="o"/>
      <w:lvlJc w:val="left"/>
      <w:pPr>
        <w:tabs>
          <w:tab w:val="num" w:pos="1440"/>
        </w:tabs>
        <w:ind w:left="1440" w:hanging="360"/>
      </w:pPr>
      <w:rPr>
        <w:rFonts w:ascii="Courier New" w:hAnsi="Courier New"/>
      </w:rPr>
    </w:lvl>
    <w:lvl w:ilvl="2" w:tplc="6888B652">
      <w:start w:val="1"/>
      <w:numFmt w:val="bullet"/>
      <w:lvlText w:val=""/>
      <w:lvlJc w:val="left"/>
      <w:pPr>
        <w:tabs>
          <w:tab w:val="num" w:pos="2160"/>
        </w:tabs>
        <w:ind w:left="2160" w:hanging="360"/>
      </w:pPr>
      <w:rPr>
        <w:rFonts w:ascii="Wingdings" w:hAnsi="Wingdings"/>
      </w:rPr>
    </w:lvl>
    <w:lvl w:ilvl="3" w:tplc="EDAEED00">
      <w:start w:val="1"/>
      <w:numFmt w:val="bullet"/>
      <w:lvlText w:val=""/>
      <w:lvlJc w:val="left"/>
      <w:pPr>
        <w:tabs>
          <w:tab w:val="num" w:pos="2880"/>
        </w:tabs>
        <w:ind w:left="2880" w:hanging="360"/>
      </w:pPr>
      <w:rPr>
        <w:rFonts w:ascii="Symbol" w:hAnsi="Symbol"/>
      </w:rPr>
    </w:lvl>
    <w:lvl w:ilvl="4" w:tplc="D77A1A08">
      <w:start w:val="1"/>
      <w:numFmt w:val="bullet"/>
      <w:lvlText w:val="o"/>
      <w:lvlJc w:val="left"/>
      <w:pPr>
        <w:tabs>
          <w:tab w:val="num" w:pos="3600"/>
        </w:tabs>
        <w:ind w:left="3600" w:hanging="360"/>
      </w:pPr>
      <w:rPr>
        <w:rFonts w:ascii="Courier New" w:hAnsi="Courier New"/>
      </w:rPr>
    </w:lvl>
    <w:lvl w:ilvl="5" w:tplc="EDDA888C">
      <w:start w:val="1"/>
      <w:numFmt w:val="bullet"/>
      <w:lvlText w:val=""/>
      <w:lvlJc w:val="left"/>
      <w:pPr>
        <w:tabs>
          <w:tab w:val="num" w:pos="4320"/>
        </w:tabs>
        <w:ind w:left="4320" w:hanging="360"/>
      </w:pPr>
      <w:rPr>
        <w:rFonts w:ascii="Wingdings" w:hAnsi="Wingdings"/>
      </w:rPr>
    </w:lvl>
    <w:lvl w:ilvl="6" w:tplc="D742A186">
      <w:start w:val="1"/>
      <w:numFmt w:val="bullet"/>
      <w:lvlText w:val=""/>
      <w:lvlJc w:val="left"/>
      <w:pPr>
        <w:tabs>
          <w:tab w:val="num" w:pos="5040"/>
        </w:tabs>
        <w:ind w:left="5040" w:hanging="360"/>
      </w:pPr>
      <w:rPr>
        <w:rFonts w:ascii="Symbol" w:hAnsi="Symbol"/>
      </w:rPr>
    </w:lvl>
    <w:lvl w:ilvl="7" w:tplc="2E526700">
      <w:start w:val="1"/>
      <w:numFmt w:val="bullet"/>
      <w:lvlText w:val="o"/>
      <w:lvlJc w:val="left"/>
      <w:pPr>
        <w:tabs>
          <w:tab w:val="num" w:pos="5760"/>
        </w:tabs>
        <w:ind w:left="5760" w:hanging="360"/>
      </w:pPr>
      <w:rPr>
        <w:rFonts w:ascii="Courier New" w:hAnsi="Courier New"/>
      </w:rPr>
    </w:lvl>
    <w:lvl w:ilvl="8" w:tplc="DFF8C08E">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BFDAAEB6">
      <w:start w:val="1"/>
      <w:numFmt w:val="bullet"/>
      <w:lvlText w:val=""/>
      <w:lvlJc w:val="left"/>
      <w:pPr>
        <w:ind w:left="630" w:hanging="360"/>
      </w:pPr>
      <w:rPr>
        <w:rFonts w:ascii="Symbol" w:hAnsi="Symbol"/>
      </w:rPr>
    </w:lvl>
    <w:lvl w:ilvl="1" w:tplc="0E1EE8C8">
      <w:start w:val="1"/>
      <w:numFmt w:val="bullet"/>
      <w:lvlText w:val="o"/>
      <w:lvlJc w:val="left"/>
      <w:pPr>
        <w:tabs>
          <w:tab w:val="num" w:pos="1440"/>
        </w:tabs>
        <w:ind w:left="1440" w:hanging="360"/>
      </w:pPr>
      <w:rPr>
        <w:rFonts w:ascii="Courier New" w:hAnsi="Courier New"/>
      </w:rPr>
    </w:lvl>
    <w:lvl w:ilvl="2" w:tplc="019C102C">
      <w:start w:val="1"/>
      <w:numFmt w:val="bullet"/>
      <w:lvlText w:val=""/>
      <w:lvlJc w:val="left"/>
      <w:pPr>
        <w:tabs>
          <w:tab w:val="num" w:pos="2160"/>
        </w:tabs>
        <w:ind w:left="2160" w:hanging="360"/>
      </w:pPr>
      <w:rPr>
        <w:rFonts w:ascii="Wingdings" w:hAnsi="Wingdings"/>
      </w:rPr>
    </w:lvl>
    <w:lvl w:ilvl="3" w:tplc="B9AA3188">
      <w:start w:val="1"/>
      <w:numFmt w:val="bullet"/>
      <w:lvlText w:val=""/>
      <w:lvlJc w:val="left"/>
      <w:pPr>
        <w:tabs>
          <w:tab w:val="num" w:pos="2880"/>
        </w:tabs>
        <w:ind w:left="2880" w:hanging="360"/>
      </w:pPr>
      <w:rPr>
        <w:rFonts w:ascii="Symbol" w:hAnsi="Symbol"/>
      </w:rPr>
    </w:lvl>
    <w:lvl w:ilvl="4" w:tplc="A1747F9A">
      <w:start w:val="1"/>
      <w:numFmt w:val="bullet"/>
      <w:lvlText w:val="o"/>
      <w:lvlJc w:val="left"/>
      <w:pPr>
        <w:tabs>
          <w:tab w:val="num" w:pos="3600"/>
        </w:tabs>
        <w:ind w:left="3600" w:hanging="360"/>
      </w:pPr>
      <w:rPr>
        <w:rFonts w:ascii="Courier New" w:hAnsi="Courier New"/>
      </w:rPr>
    </w:lvl>
    <w:lvl w:ilvl="5" w:tplc="9B848F94">
      <w:start w:val="1"/>
      <w:numFmt w:val="bullet"/>
      <w:lvlText w:val=""/>
      <w:lvlJc w:val="left"/>
      <w:pPr>
        <w:tabs>
          <w:tab w:val="num" w:pos="4320"/>
        </w:tabs>
        <w:ind w:left="4320" w:hanging="360"/>
      </w:pPr>
      <w:rPr>
        <w:rFonts w:ascii="Wingdings" w:hAnsi="Wingdings"/>
      </w:rPr>
    </w:lvl>
    <w:lvl w:ilvl="6" w:tplc="CB90CD80">
      <w:start w:val="1"/>
      <w:numFmt w:val="bullet"/>
      <w:lvlText w:val=""/>
      <w:lvlJc w:val="left"/>
      <w:pPr>
        <w:tabs>
          <w:tab w:val="num" w:pos="5040"/>
        </w:tabs>
        <w:ind w:left="5040" w:hanging="360"/>
      </w:pPr>
      <w:rPr>
        <w:rFonts w:ascii="Symbol" w:hAnsi="Symbol"/>
      </w:rPr>
    </w:lvl>
    <w:lvl w:ilvl="7" w:tplc="3E942D8A">
      <w:start w:val="1"/>
      <w:numFmt w:val="bullet"/>
      <w:lvlText w:val="o"/>
      <w:lvlJc w:val="left"/>
      <w:pPr>
        <w:tabs>
          <w:tab w:val="num" w:pos="5760"/>
        </w:tabs>
        <w:ind w:left="5760" w:hanging="360"/>
      </w:pPr>
      <w:rPr>
        <w:rFonts w:ascii="Courier New" w:hAnsi="Courier New"/>
      </w:rPr>
    </w:lvl>
    <w:lvl w:ilvl="8" w:tplc="5EA8B28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4FDAD3CC">
      <w:start w:val="1"/>
      <w:numFmt w:val="bullet"/>
      <w:lvlText w:val=""/>
      <w:lvlJc w:val="left"/>
      <w:pPr>
        <w:ind w:left="720" w:hanging="360"/>
      </w:pPr>
      <w:rPr>
        <w:rFonts w:ascii="Symbol" w:hAnsi="Symbol"/>
      </w:rPr>
    </w:lvl>
    <w:lvl w:ilvl="1" w:tplc="C65C3B32">
      <w:start w:val="1"/>
      <w:numFmt w:val="bullet"/>
      <w:lvlText w:val="o"/>
      <w:lvlJc w:val="left"/>
      <w:pPr>
        <w:tabs>
          <w:tab w:val="num" w:pos="1440"/>
        </w:tabs>
        <w:ind w:left="1440" w:hanging="360"/>
      </w:pPr>
      <w:rPr>
        <w:rFonts w:ascii="Courier New" w:hAnsi="Courier New"/>
      </w:rPr>
    </w:lvl>
    <w:lvl w:ilvl="2" w:tplc="376EC522">
      <w:start w:val="1"/>
      <w:numFmt w:val="bullet"/>
      <w:lvlText w:val=""/>
      <w:lvlJc w:val="left"/>
      <w:pPr>
        <w:tabs>
          <w:tab w:val="num" w:pos="2160"/>
        </w:tabs>
        <w:ind w:left="2160" w:hanging="360"/>
      </w:pPr>
      <w:rPr>
        <w:rFonts w:ascii="Wingdings" w:hAnsi="Wingdings"/>
      </w:rPr>
    </w:lvl>
    <w:lvl w:ilvl="3" w:tplc="24AEAB18">
      <w:start w:val="1"/>
      <w:numFmt w:val="bullet"/>
      <w:lvlText w:val=""/>
      <w:lvlJc w:val="left"/>
      <w:pPr>
        <w:tabs>
          <w:tab w:val="num" w:pos="2880"/>
        </w:tabs>
        <w:ind w:left="2880" w:hanging="360"/>
      </w:pPr>
      <w:rPr>
        <w:rFonts w:ascii="Symbol" w:hAnsi="Symbol"/>
      </w:rPr>
    </w:lvl>
    <w:lvl w:ilvl="4" w:tplc="4962BAC4">
      <w:start w:val="1"/>
      <w:numFmt w:val="bullet"/>
      <w:lvlText w:val="o"/>
      <w:lvlJc w:val="left"/>
      <w:pPr>
        <w:tabs>
          <w:tab w:val="num" w:pos="3600"/>
        </w:tabs>
        <w:ind w:left="3600" w:hanging="360"/>
      </w:pPr>
      <w:rPr>
        <w:rFonts w:ascii="Courier New" w:hAnsi="Courier New"/>
      </w:rPr>
    </w:lvl>
    <w:lvl w:ilvl="5" w:tplc="88DCC94A">
      <w:start w:val="1"/>
      <w:numFmt w:val="bullet"/>
      <w:lvlText w:val=""/>
      <w:lvlJc w:val="left"/>
      <w:pPr>
        <w:tabs>
          <w:tab w:val="num" w:pos="4320"/>
        </w:tabs>
        <w:ind w:left="4320" w:hanging="360"/>
      </w:pPr>
      <w:rPr>
        <w:rFonts w:ascii="Wingdings" w:hAnsi="Wingdings"/>
      </w:rPr>
    </w:lvl>
    <w:lvl w:ilvl="6" w:tplc="91BC6B42">
      <w:start w:val="1"/>
      <w:numFmt w:val="bullet"/>
      <w:lvlText w:val=""/>
      <w:lvlJc w:val="left"/>
      <w:pPr>
        <w:tabs>
          <w:tab w:val="num" w:pos="5040"/>
        </w:tabs>
        <w:ind w:left="5040" w:hanging="360"/>
      </w:pPr>
      <w:rPr>
        <w:rFonts w:ascii="Symbol" w:hAnsi="Symbol"/>
      </w:rPr>
    </w:lvl>
    <w:lvl w:ilvl="7" w:tplc="499AE5F0">
      <w:start w:val="1"/>
      <w:numFmt w:val="bullet"/>
      <w:lvlText w:val="o"/>
      <w:lvlJc w:val="left"/>
      <w:pPr>
        <w:tabs>
          <w:tab w:val="num" w:pos="5760"/>
        </w:tabs>
        <w:ind w:left="5760" w:hanging="360"/>
      </w:pPr>
      <w:rPr>
        <w:rFonts w:ascii="Courier New" w:hAnsi="Courier New"/>
      </w:rPr>
    </w:lvl>
    <w:lvl w:ilvl="8" w:tplc="DC08AAC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2084E424">
      <w:start w:val="1"/>
      <w:numFmt w:val="bullet"/>
      <w:lvlText w:val=""/>
      <w:lvlJc w:val="left"/>
      <w:pPr>
        <w:ind w:left="720" w:hanging="360"/>
      </w:pPr>
      <w:rPr>
        <w:rFonts w:ascii="Symbol" w:hAnsi="Symbol"/>
      </w:rPr>
    </w:lvl>
    <w:lvl w:ilvl="1" w:tplc="B600A01A">
      <w:start w:val="1"/>
      <w:numFmt w:val="bullet"/>
      <w:lvlText w:val="o"/>
      <w:lvlJc w:val="left"/>
      <w:pPr>
        <w:tabs>
          <w:tab w:val="num" w:pos="1440"/>
        </w:tabs>
        <w:ind w:left="1440" w:hanging="360"/>
      </w:pPr>
      <w:rPr>
        <w:rFonts w:ascii="Courier New" w:hAnsi="Courier New"/>
      </w:rPr>
    </w:lvl>
    <w:lvl w:ilvl="2" w:tplc="75887E3A">
      <w:start w:val="1"/>
      <w:numFmt w:val="bullet"/>
      <w:lvlText w:val=""/>
      <w:lvlJc w:val="left"/>
      <w:pPr>
        <w:tabs>
          <w:tab w:val="num" w:pos="2160"/>
        </w:tabs>
        <w:ind w:left="2160" w:hanging="360"/>
      </w:pPr>
      <w:rPr>
        <w:rFonts w:ascii="Wingdings" w:hAnsi="Wingdings"/>
      </w:rPr>
    </w:lvl>
    <w:lvl w:ilvl="3" w:tplc="02829078">
      <w:start w:val="1"/>
      <w:numFmt w:val="bullet"/>
      <w:lvlText w:val=""/>
      <w:lvlJc w:val="left"/>
      <w:pPr>
        <w:tabs>
          <w:tab w:val="num" w:pos="2880"/>
        </w:tabs>
        <w:ind w:left="2880" w:hanging="360"/>
      </w:pPr>
      <w:rPr>
        <w:rFonts w:ascii="Symbol" w:hAnsi="Symbol"/>
      </w:rPr>
    </w:lvl>
    <w:lvl w:ilvl="4" w:tplc="B024E62E">
      <w:start w:val="1"/>
      <w:numFmt w:val="bullet"/>
      <w:lvlText w:val="o"/>
      <w:lvlJc w:val="left"/>
      <w:pPr>
        <w:tabs>
          <w:tab w:val="num" w:pos="3600"/>
        </w:tabs>
        <w:ind w:left="3600" w:hanging="360"/>
      </w:pPr>
      <w:rPr>
        <w:rFonts w:ascii="Courier New" w:hAnsi="Courier New"/>
      </w:rPr>
    </w:lvl>
    <w:lvl w:ilvl="5" w:tplc="045CAFBE">
      <w:start w:val="1"/>
      <w:numFmt w:val="bullet"/>
      <w:lvlText w:val=""/>
      <w:lvlJc w:val="left"/>
      <w:pPr>
        <w:tabs>
          <w:tab w:val="num" w:pos="4320"/>
        </w:tabs>
        <w:ind w:left="4320" w:hanging="360"/>
      </w:pPr>
      <w:rPr>
        <w:rFonts w:ascii="Wingdings" w:hAnsi="Wingdings"/>
      </w:rPr>
    </w:lvl>
    <w:lvl w:ilvl="6" w:tplc="7F24E5F0">
      <w:start w:val="1"/>
      <w:numFmt w:val="bullet"/>
      <w:lvlText w:val=""/>
      <w:lvlJc w:val="left"/>
      <w:pPr>
        <w:tabs>
          <w:tab w:val="num" w:pos="5040"/>
        </w:tabs>
        <w:ind w:left="5040" w:hanging="360"/>
      </w:pPr>
      <w:rPr>
        <w:rFonts w:ascii="Symbol" w:hAnsi="Symbol"/>
      </w:rPr>
    </w:lvl>
    <w:lvl w:ilvl="7" w:tplc="DD9EB54E">
      <w:start w:val="1"/>
      <w:numFmt w:val="bullet"/>
      <w:lvlText w:val="o"/>
      <w:lvlJc w:val="left"/>
      <w:pPr>
        <w:tabs>
          <w:tab w:val="num" w:pos="5760"/>
        </w:tabs>
        <w:ind w:left="5760" w:hanging="360"/>
      </w:pPr>
      <w:rPr>
        <w:rFonts w:ascii="Courier New" w:hAnsi="Courier New"/>
      </w:rPr>
    </w:lvl>
    <w:lvl w:ilvl="8" w:tplc="F538F83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9BBCF61C">
      <w:start w:val="1"/>
      <w:numFmt w:val="bullet"/>
      <w:lvlText w:val=""/>
      <w:lvlJc w:val="left"/>
      <w:pPr>
        <w:ind w:left="720" w:hanging="360"/>
      </w:pPr>
      <w:rPr>
        <w:rFonts w:ascii="Symbol" w:hAnsi="Symbol"/>
      </w:rPr>
    </w:lvl>
    <w:lvl w:ilvl="1" w:tplc="389C2B26">
      <w:start w:val="1"/>
      <w:numFmt w:val="bullet"/>
      <w:lvlText w:val="o"/>
      <w:lvlJc w:val="left"/>
      <w:pPr>
        <w:tabs>
          <w:tab w:val="num" w:pos="1440"/>
        </w:tabs>
        <w:ind w:left="1440" w:hanging="360"/>
      </w:pPr>
      <w:rPr>
        <w:rFonts w:ascii="Courier New" w:hAnsi="Courier New"/>
      </w:rPr>
    </w:lvl>
    <w:lvl w:ilvl="2" w:tplc="9EF47F98">
      <w:start w:val="1"/>
      <w:numFmt w:val="bullet"/>
      <w:lvlText w:val=""/>
      <w:lvlJc w:val="left"/>
      <w:pPr>
        <w:tabs>
          <w:tab w:val="num" w:pos="2160"/>
        </w:tabs>
        <w:ind w:left="2160" w:hanging="360"/>
      </w:pPr>
      <w:rPr>
        <w:rFonts w:ascii="Wingdings" w:hAnsi="Wingdings"/>
      </w:rPr>
    </w:lvl>
    <w:lvl w:ilvl="3" w:tplc="8104D378">
      <w:start w:val="1"/>
      <w:numFmt w:val="bullet"/>
      <w:lvlText w:val=""/>
      <w:lvlJc w:val="left"/>
      <w:pPr>
        <w:tabs>
          <w:tab w:val="num" w:pos="2880"/>
        </w:tabs>
        <w:ind w:left="2880" w:hanging="360"/>
      </w:pPr>
      <w:rPr>
        <w:rFonts w:ascii="Symbol" w:hAnsi="Symbol"/>
      </w:rPr>
    </w:lvl>
    <w:lvl w:ilvl="4" w:tplc="22FC8DDE">
      <w:start w:val="1"/>
      <w:numFmt w:val="bullet"/>
      <w:lvlText w:val="o"/>
      <w:lvlJc w:val="left"/>
      <w:pPr>
        <w:tabs>
          <w:tab w:val="num" w:pos="3600"/>
        </w:tabs>
        <w:ind w:left="3600" w:hanging="360"/>
      </w:pPr>
      <w:rPr>
        <w:rFonts w:ascii="Courier New" w:hAnsi="Courier New"/>
      </w:rPr>
    </w:lvl>
    <w:lvl w:ilvl="5" w:tplc="221E4988">
      <w:start w:val="1"/>
      <w:numFmt w:val="bullet"/>
      <w:lvlText w:val=""/>
      <w:lvlJc w:val="left"/>
      <w:pPr>
        <w:tabs>
          <w:tab w:val="num" w:pos="4320"/>
        </w:tabs>
        <w:ind w:left="4320" w:hanging="360"/>
      </w:pPr>
      <w:rPr>
        <w:rFonts w:ascii="Wingdings" w:hAnsi="Wingdings"/>
      </w:rPr>
    </w:lvl>
    <w:lvl w:ilvl="6" w:tplc="45927752">
      <w:start w:val="1"/>
      <w:numFmt w:val="bullet"/>
      <w:lvlText w:val=""/>
      <w:lvlJc w:val="left"/>
      <w:pPr>
        <w:tabs>
          <w:tab w:val="num" w:pos="5040"/>
        </w:tabs>
        <w:ind w:left="5040" w:hanging="360"/>
      </w:pPr>
      <w:rPr>
        <w:rFonts w:ascii="Symbol" w:hAnsi="Symbol"/>
      </w:rPr>
    </w:lvl>
    <w:lvl w:ilvl="7" w:tplc="1136C43E">
      <w:start w:val="1"/>
      <w:numFmt w:val="bullet"/>
      <w:lvlText w:val="o"/>
      <w:lvlJc w:val="left"/>
      <w:pPr>
        <w:tabs>
          <w:tab w:val="num" w:pos="5760"/>
        </w:tabs>
        <w:ind w:left="5760" w:hanging="360"/>
      </w:pPr>
      <w:rPr>
        <w:rFonts w:ascii="Courier New" w:hAnsi="Courier New"/>
      </w:rPr>
    </w:lvl>
    <w:lvl w:ilvl="8" w:tplc="193EE2E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31781C40">
      <w:start w:val="1"/>
      <w:numFmt w:val="bullet"/>
      <w:lvlText w:val=""/>
      <w:lvlJc w:val="left"/>
      <w:pPr>
        <w:ind w:left="720" w:hanging="360"/>
      </w:pPr>
      <w:rPr>
        <w:rFonts w:ascii="Symbol" w:hAnsi="Symbol"/>
      </w:rPr>
    </w:lvl>
    <w:lvl w:ilvl="1" w:tplc="4A7494F2">
      <w:start w:val="1"/>
      <w:numFmt w:val="bullet"/>
      <w:lvlText w:val="o"/>
      <w:lvlJc w:val="left"/>
      <w:pPr>
        <w:tabs>
          <w:tab w:val="num" w:pos="1440"/>
        </w:tabs>
        <w:ind w:left="1440" w:hanging="360"/>
      </w:pPr>
      <w:rPr>
        <w:rFonts w:ascii="Courier New" w:hAnsi="Courier New"/>
      </w:rPr>
    </w:lvl>
    <w:lvl w:ilvl="2" w:tplc="90D834EE">
      <w:start w:val="1"/>
      <w:numFmt w:val="bullet"/>
      <w:lvlText w:val=""/>
      <w:lvlJc w:val="left"/>
      <w:pPr>
        <w:tabs>
          <w:tab w:val="num" w:pos="2160"/>
        </w:tabs>
        <w:ind w:left="2160" w:hanging="360"/>
      </w:pPr>
      <w:rPr>
        <w:rFonts w:ascii="Wingdings" w:hAnsi="Wingdings"/>
      </w:rPr>
    </w:lvl>
    <w:lvl w:ilvl="3" w:tplc="1EEA52E4">
      <w:start w:val="1"/>
      <w:numFmt w:val="bullet"/>
      <w:lvlText w:val=""/>
      <w:lvlJc w:val="left"/>
      <w:pPr>
        <w:tabs>
          <w:tab w:val="num" w:pos="2880"/>
        </w:tabs>
        <w:ind w:left="2880" w:hanging="360"/>
      </w:pPr>
      <w:rPr>
        <w:rFonts w:ascii="Symbol" w:hAnsi="Symbol"/>
      </w:rPr>
    </w:lvl>
    <w:lvl w:ilvl="4" w:tplc="64A0B636">
      <w:start w:val="1"/>
      <w:numFmt w:val="bullet"/>
      <w:lvlText w:val="o"/>
      <w:lvlJc w:val="left"/>
      <w:pPr>
        <w:tabs>
          <w:tab w:val="num" w:pos="3600"/>
        </w:tabs>
        <w:ind w:left="3600" w:hanging="360"/>
      </w:pPr>
      <w:rPr>
        <w:rFonts w:ascii="Courier New" w:hAnsi="Courier New"/>
      </w:rPr>
    </w:lvl>
    <w:lvl w:ilvl="5" w:tplc="AFD63406">
      <w:start w:val="1"/>
      <w:numFmt w:val="bullet"/>
      <w:lvlText w:val=""/>
      <w:lvlJc w:val="left"/>
      <w:pPr>
        <w:tabs>
          <w:tab w:val="num" w:pos="4320"/>
        </w:tabs>
        <w:ind w:left="4320" w:hanging="360"/>
      </w:pPr>
      <w:rPr>
        <w:rFonts w:ascii="Wingdings" w:hAnsi="Wingdings"/>
      </w:rPr>
    </w:lvl>
    <w:lvl w:ilvl="6" w:tplc="15A6E8EE">
      <w:start w:val="1"/>
      <w:numFmt w:val="bullet"/>
      <w:lvlText w:val=""/>
      <w:lvlJc w:val="left"/>
      <w:pPr>
        <w:tabs>
          <w:tab w:val="num" w:pos="5040"/>
        </w:tabs>
        <w:ind w:left="5040" w:hanging="360"/>
      </w:pPr>
      <w:rPr>
        <w:rFonts w:ascii="Symbol" w:hAnsi="Symbol"/>
      </w:rPr>
    </w:lvl>
    <w:lvl w:ilvl="7" w:tplc="8A7E7934">
      <w:start w:val="1"/>
      <w:numFmt w:val="bullet"/>
      <w:lvlText w:val="o"/>
      <w:lvlJc w:val="left"/>
      <w:pPr>
        <w:tabs>
          <w:tab w:val="num" w:pos="5760"/>
        </w:tabs>
        <w:ind w:left="5760" w:hanging="360"/>
      </w:pPr>
      <w:rPr>
        <w:rFonts w:ascii="Courier New" w:hAnsi="Courier New"/>
      </w:rPr>
    </w:lvl>
    <w:lvl w:ilvl="8" w:tplc="3FCA7452">
      <w:start w:val="1"/>
      <w:numFmt w:val="bullet"/>
      <w:lvlText w:val=""/>
      <w:lvlJc w:val="left"/>
      <w:pPr>
        <w:tabs>
          <w:tab w:val="num" w:pos="6480"/>
        </w:tabs>
        <w:ind w:left="6480" w:hanging="360"/>
      </w:pPr>
      <w:rPr>
        <w:rFonts w:ascii="Wingdings" w:hAnsi="Wingdings"/>
      </w:rPr>
    </w:lvl>
  </w:abstractNum>
  <w:abstractNum w:abstractNumId="7" w15:restartNumberingAfterBreak="0">
    <w:nsid w:val="003A6EE5"/>
    <w:multiLevelType w:val="hybridMultilevel"/>
    <w:tmpl w:val="58729112"/>
    <w:lvl w:ilvl="0" w:tplc="DE04DDEC">
      <w:numFmt w:val="bullet"/>
      <w:lvlText w:val="-"/>
      <w:lvlJc w:val="left"/>
      <w:pPr>
        <w:ind w:left="720" w:hanging="360"/>
      </w:pPr>
      <w:rPr>
        <w:rFonts w:ascii="Fira Sans Medium" w:eastAsia="Fira Sans Medium" w:hAnsi="Fira Sans Medium" w:cs="Fira Sans Medium"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2CD2A40"/>
    <w:multiLevelType w:val="hybridMultilevel"/>
    <w:tmpl w:val="479E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1C69E1"/>
    <w:multiLevelType w:val="hybridMultilevel"/>
    <w:tmpl w:val="3CC23A7E"/>
    <w:lvl w:ilvl="0" w:tplc="26B44414">
      <w:numFmt w:val="bullet"/>
      <w:lvlText w:val=""/>
      <w:lvlJc w:val="left"/>
      <w:pPr>
        <w:ind w:left="720" w:hanging="360"/>
      </w:pPr>
      <w:rPr>
        <w:rFonts w:ascii="Aptos Display" w:eastAsia="Times New Roman" w:hAnsi="Aptos Displa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C2548"/>
    <w:multiLevelType w:val="hybridMultilevel"/>
    <w:tmpl w:val="C686B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045F12"/>
    <w:multiLevelType w:val="hybridMultilevel"/>
    <w:tmpl w:val="1130CE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0205A"/>
    <w:multiLevelType w:val="hybridMultilevel"/>
    <w:tmpl w:val="CB2A8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92C27"/>
    <w:multiLevelType w:val="hybridMultilevel"/>
    <w:tmpl w:val="46F6BB2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9846508"/>
    <w:multiLevelType w:val="hybridMultilevel"/>
    <w:tmpl w:val="6224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E71EEB"/>
    <w:multiLevelType w:val="hybridMultilevel"/>
    <w:tmpl w:val="90547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7566B7"/>
    <w:multiLevelType w:val="hybridMultilevel"/>
    <w:tmpl w:val="A7D4FE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545428">
    <w:abstractNumId w:val="0"/>
  </w:num>
  <w:num w:numId="2" w16cid:durableId="533612899">
    <w:abstractNumId w:val="1"/>
  </w:num>
  <w:num w:numId="3" w16cid:durableId="676617962">
    <w:abstractNumId w:val="2"/>
  </w:num>
  <w:num w:numId="4" w16cid:durableId="846402554">
    <w:abstractNumId w:val="3"/>
  </w:num>
  <w:num w:numId="5" w16cid:durableId="150559720">
    <w:abstractNumId w:val="5"/>
  </w:num>
  <w:num w:numId="6" w16cid:durableId="1614898031">
    <w:abstractNumId w:val="6"/>
  </w:num>
  <w:num w:numId="7" w16cid:durableId="350958205">
    <w:abstractNumId w:val="4"/>
  </w:num>
  <w:num w:numId="8" w16cid:durableId="1401101329">
    <w:abstractNumId w:val="7"/>
  </w:num>
  <w:num w:numId="9" w16cid:durableId="1037699751">
    <w:abstractNumId w:val="14"/>
  </w:num>
  <w:num w:numId="10" w16cid:durableId="1239828592">
    <w:abstractNumId w:val="12"/>
  </w:num>
  <w:num w:numId="11" w16cid:durableId="1971864717">
    <w:abstractNumId w:val="9"/>
  </w:num>
  <w:num w:numId="12" w16cid:durableId="949318229">
    <w:abstractNumId w:val="8"/>
  </w:num>
  <w:num w:numId="13" w16cid:durableId="1240797630">
    <w:abstractNumId w:val="15"/>
  </w:num>
  <w:num w:numId="14" w16cid:durableId="294993480">
    <w:abstractNumId w:val="10"/>
  </w:num>
  <w:num w:numId="15" w16cid:durableId="172846054">
    <w:abstractNumId w:val="11"/>
  </w:num>
  <w:num w:numId="16" w16cid:durableId="2129810296">
    <w:abstractNumId w:val="16"/>
  </w:num>
  <w:num w:numId="17" w16cid:durableId="1149123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D0B"/>
    <w:rsid w:val="00081B05"/>
    <w:rsid w:val="000B16F7"/>
    <w:rsid w:val="00172304"/>
    <w:rsid w:val="001A2498"/>
    <w:rsid w:val="001C5806"/>
    <w:rsid w:val="00234AA8"/>
    <w:rsid w:val="00276E93"/>
    <w:rsid w:val="002A3448"/>
    <w:rsid w:val="002B12C8"/>
    <w:rsid w:val="00305D0B"/>
    <w:rsid w:val="00342A7C"/>
    <w:rsid w:val="00404979"/>
    <w:rsid w:val="004D0C1C"/>
    <w:rsid w:val="004D1D8E"/>
    <w:rsid w:val="005632D2"/>
    <w:rsid w:val="0057107E"/>
    <w:rsid w:val="00601FB2"/>
    <w:rsid w:val="00700729"/>
    <w:rsid w:val="00802010"/>
    <w:rsid w:val="008102D5"/>
    <w:rsid w:val="00855378"/>
    <w:rsid w:val="008C21F3"/>
    <w:rsid w:val="00910623"/>
    <w:rsid w:val="00915C8D"/>
    <w:rsid w:val="009F52F0"/>
    <w:rsid w:val="00A20FAB"/>
    <w:rsid w:val="00A770C5"/>
    <w:rsid w:val="00AB7DC7"/>
    <w:rsid w:val="00B24F0D"/>
    <w:rsid w:val="00B75523"/>
    <w:rsid w:val="00B85B78"/>
    <w:rsid w:val="00B9306C"/>
    <w:rsid w:val="00BA01E4"/>
    <w:rsid w:val="00C308C2"/>
    <w:rsid w:val="00C40CEE"/>
    <w:rsid w:val="00C75758"/>
    <w:rsid w:val="00D06CD6"/>
    <w:rsid w:val="00D230FF"/>
    <w:rsid w:val="00D3229E"/>
    <w:rsid w:val="00D70897"/>
    <w:rsid w:val="00DE6A25"/>
    <w:rsid w:val="00E736CF"/>
    <w:rsid w:val="00E74F39"/>
    <w:rsid w:val="00E82560"/>
    <w:rsid w:val="00F800AA"/>
    <w:rsid w:val="00FE3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44575"/>
  <w15:chartTrackingRefBased/>
  <w15:docId w15:val="{E82323F3-6696-F141-B3C1-11EAC3BB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D0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D0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D0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D0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D0B"/>
    <w:rPr>
      <w:rFonts w:eastAsiaTheme="majorEastAsia" w:cstheme="majorBidi"/>
      <w:color w:val="272727" w:themeColor="text1" w:themeTint="D8"/>
    </w:rPr>
  </w:style>
  <w:style w:type="paragraph" w:styleId="Title">
    <w:name w:val="Title"/>
    <w:basedOn w:val="Normal"/>
    <w:next w:val="Normal"/>
    <w:link w:val="TitleChar"/>
    <w:uiPriority w:val="10"/>
    <w:qFormat/>
    <w:rsid w:val="00305D0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D0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D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05D0B"/>
    <w:rPr>
      <w:i/>
      <w:iCs/>
      <w:color w:val="404040" w:themeColor="text1" w:themeTint="BF"/>
    </w:rPr>
  </w:style>
  <w:style w:type="paragraph" w:styleId="ListParagraph">
    <w:name w:val="List Paragraph"/>
    <w:basedOn w:val="Normal"/>
    <w:uiPriority w:val="34"/>
    <w:qFormat/>
    <w:rsid w:val="00305D0B"/>
    <w:pPr>
      <w:ind w:left="720"/>
      <w:contextualSpacing/>
    </w:pPr>
  </w:style>
  <w:style w:type="character" w:styleId="IntenseEmphasis">
    <w:name w:val="Intense Emphasis"/>
    <w:basedOn w:val="DefaultParagraphFont"/>
    <w:uiPriority w:val="21"/>
    <w:qFormat/>
    <w:rsid w:val="00305D0B"/>
    <w:rPr>
      <w:i/>
      <w:iCs/>
      <w:color w:val="0F4761" w:themeColor="accent1" w:themeShade="BF"/>
    </w:rPr>
  </w:style>
  <w:style w:type="paragraph" w:styleId="IntenseQuote">
    <w:name w:val="Intense Quote"/>
    <w:basedOn w:val="Normal"/>
    <w:next w:val="Normal"/>
    <w:link w:val="IntenseQuoteChar"/>
    <w:uiPriority w:val="30"/>
    <w:qFormat/>
    <w:rsid w:val="00305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D0B"/>
    <w:rPr>
      <w:i/>
      <w:iCs/>
      <w:color w:val="0F4761" w:themeColor="accent1" w:themeShade="BF"/>
    </w:rPr>
  </w:style>
  <w:style w:type="character" w:styleId="IntenseReference">
    <w:name w:val="Intense Reference"/>
    <w:basedOn w:val="DefaultParagraphFont"/>
    <w:uiPriority w:val="32"/>
    <w:qFormat/>
    <w:rsid w:val="00305D0B"/>
    <w:rPr>
      <w:b/>
      <w:bCs/>
      <w:smallCaps/>
      <w:color w:val="0F4761" w:themeColor="accent1" w:themeShade="BF"/>
      <w:spacing w:val="5"/>
    </w:rPr>
  </w:style>
  <w:style w:type="table" w:styleId="TableGrid">
    <w:name w:val="Table Grid"/>
    <w:basedOn w:val="TableNormal"/>
    <w:uiPriority w:val="39"/>
    <w:rsid w:val="0030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left-box">
    <w:name w:val="document_left-box"/>
    <w:basedOn w:val="DefaultParagraphFont"/>
    <w:rsid w:val="00305D0B"/>
  </w:style>
  <w:style w:type="paragraph" w:customStyle="1" w:styleId="documentheading">
    <w:name w:val="document_heading"/>
    <w:basedOn w:val="Normal"/>
    <w:rsid w:val="00305D0B"/>
    <w:pPr>
      <w:pBdr>
        <w:bottom w:val="none" w:sz="0" w:space="4" w:color="auto"/>
      </w:pBdr>
      <w:spacing w:line="280" w:lineRule="atLeast"/>
      <w:textAlignment w:val="baseline"/>
    </w:pPr>
    <w:rPr>
      <w:rFonts w:ascii="Fira Sans" w:eastAsia="Fira Sans" w:hAnsi="Fira Sans" w:cs="Fira Sans"/>
      <w:b/>
      <w:bCs/>
      <w:kern w:val="0"/>
      <w:sz w:val="36"/>
      <w:szCs w:val="36"/>
      <w:lang w:val="en-US"/>
      <w14:ligatures w14:val="none"/>
    </w:rPr>
  </w:style>
  <w:style w:type="character" w:customStyle="1" w:styleId="documentsectiontitle">
    <w:name w:val="document_sectiontitle"/>
    <w:basedOn w:val="DefaultParagraphFont"/>
    <w:rsid w:val="00305D0B"/>
    <w:rPr>
      <w:caps/>
      <w:color w:val="2A5978"/>
      <w:spacing w:val="10"/>
      <w:sz w:val="24"/>
      <w:szCs w:val="24"/>
    </w:rPr>
  </w:style>
  <w:style w:type="paragraph" w:customStyle="1" w:styleId="p">
    <w:name w:val="p"/>
    <w:basedOn w:val="Normal"/>
    <w:rsid w:val="00305D0B"/>
    <w:pPr>
      <w:spacing w:line="240" w:lineRule="atLeast"/>
      <w:textAlignment w:val="baseline"/>
    </w:pPr>
    <w:rPr>
      <w:rFonts w:ascii="Times New Roman" w:eastAsia="Times New Roman" w:hAnsi="Times New Roman" w:cs="Times New Roman"/>
      <w:kern w:val="0"/>
      <w:lang w:val="en-US"/>
      <w14:ligatures w14:val="none"/>
    </w:rPr>
  </w:style>
  <w:style w:type="character" w:customStyle="1" w:styleId="span">
    <w:name w:val="span"/>
    <w:basedOn w:val="DefaultParagraphFont"/>
    <w:rsid w:val="00305D0B"/>
    <w:rPr>
      <w:bdr w:val="none" w:sz="0" w:space="0" w:color="auto"/>
      <w:vertAlign w:val="baseline"/>
    </w:rPr>
  </w:style>
  <w:style w:type="paragraph" w:customStyle="1" w:styleId="documentpaddedline">
    <w:name w:val="document_paddedline"/>
    <w:basedOn w:val="Normal"/>
    <w:rsid w:val="00305D0B"/>
    <w:pPr>
      <w:spacing w:line="240" w:lineRule="atLeast"/>
      <w:textAlignment w:val="baseline"/>
    </w:pPr>
    <w:rPr>
      <w:rFonts w:ascii="Times New Roman" w:eastAsia="Times New Roman" w:hAnsi="Times New Roman" w:cs="Times New Roman"/>
      <w:kern w:val="0"/>
      <w:lang w:val="en-US"/>
      <w14:ligatures w14:val="none"/>
    </w:rPr>
  </w:style>
  <w:style w:type="character" w:customStyle="1" w:styleId="documenttxtBold">
    <w:name w:val="document_txtBold"/>
    <w:basedOn w:val="DefaultParagraphFont"/>
    <w:rsid w:val="00305D0B"/>
    <w:rPr>
      <w:rFonts w:ascii="Fira Sans" w:eastAsia="Fira Sans" w:hAnsi="Fira Sans" w:cs="Fira Sans"/>
      <w:b/>
      <w:bCs/>
    </w:rPr>
  </w:style>
  <w:style w:type="character" w:customStyle="1" w:styleId="divdocumentjobdates">
    <w:name w:val="div_document_jobdates"/>
    <w:basedOn w:val="DefaultParagraphFont"/>
    <w:rsid w:val="00305D0B"/>
    <w:rPr>
      <w:rFonts w:ascii="Fira Sans Medium" w:eastAsia="Fira Sans Medium" w:hAnsi="Fira Sans Medium" w:cs="Fira Sans Medium"/>
      <w:b w:val="0"/>
      <w:bCs w:val="0"/>
    </w:rPr>
  </w:style>
  <w:style w:type="character" w:customStyle="1" w:styleId="documentcompanyname">
    <w:name w:val="document_companyname"/>
    <w:basedOn w:val="DefaultParagraphFont"/>
    <w:rsid w:val="00305D0B"/>
    <w:rPr>
      <w:rFonts w:ascii="Fira Sans" w:eastAsia="Fira Sans" w:hAnsi="Fira Sans" w:cs="Fira Sans"/>
      <w:b/>
      <w:bCs/>
    </w:rPr>
  </w:style>
  <w:style w:type="paragraph" w:customStyle="1" w:styleId="divdocumentulli">
    <w:name w:val="div_document_ul_li"/>
    <w:basedOn w:val="Normal"/>
    <w:rsid w:val="00305D0B"/>
    <w:pPr>
      <w:spacing w:line="240" w:lineRule="atLeast"/>
      <w:textAlignment w:val="baseline"/>
    </w:pPr>
    <w:rPr>
      <w:rFonts w:ascii="Times New Roman" w:eastAsia="Times New Roman" w:hAnsi="Times New Roman" w:cs="Times New Roman"/>
      <w:kern w:val="0"/>
      <w:lang w:val="en-US"/>
      <w14:ligatures w14:val="none"/>
    </w:rPr>
  </w:style>
  <w:style w:type="character" w:customStyle="1" w:styleId="documentright-box">
    <w:name w:val="document_right-box"/>
    <w:basedOn w:val="DefaultParagraphFont"/>
    <w:rsid w:val="00305D0B"/>
  </w:style>
  <w:style w:type="character" w:customStyle="1" w:styleId="documentbeforecolonspace">
    <w:name w:val="document_beforecolonspace"/>
    <w:basedOn w:val="DefaultParagraphFont"/>
    <w:rsid w:val="00305D0B"/>
    <w:rPr>
      <w:vanish/>
    </w:rPr>
  </w:style>
  <w:style w:type="character" w:styleId="Hyperlink">
    <w:name w:val="Hyperlink"/>
    <w:basedOn w:val="DefaultParagraphFont"/>
    <w:uiPriority w:val="99"/>
    <w:unhideWhenUsed/>
    <w:rsid w:val="00305D0B"/>
    <w:rPr>
      <w:color w:val="467886" w:themeColor="hyperlink"/>
      <w:u w:val="single"/>
    </w:rPr>
  </w:style>
  <w:style w:type="character" w:customStyle="1" w:styleId="divdocumentdegree">
    <w:name w:val="div_document_degree"/>
    <w:basedOn w:val="DefaultParagraphFont"/>
    <w:rsid w:val="00305D0B"/>
    <w:rPr>
      <w:rFonts w:ascii="Fira Sans Medium" w:eastAsia="Fira Sans Medium" w:hAnsi="Fira Sans Medium" w:cs="Fira Sans Medium"/>
      <w:b w:val="0"/>
      <w:bCs w:val="0"/>
    </w:rPr>
  </w:style>
  <w:style w:type="character" w:customStyle="1" w:styleId="divdocumentprogramline">
    <w:name w:val="div_document_programline"/>
    <w:basedOn w:val="DefaultParagraphFont"/>
    <w:rsid w:val="00305D0B"/>
    <w:rPr>
      <w:rFonts w:ascii="Fira Sans Medium" w:eastAsia="Fira Sans Medium" w:hAnsi="Fira Sans Medium" w:cs="Fira Sans Medium"/>
      <w:b w:val="0"/>
      <w:bCs w:val="0"/>
    </w:rPr>
  </w:style>
  <w:style w:type="paragraph" w:customStyle="1" w:styleId="documentsectiontoppadding">
    <w:name w:val="document_section_toppadding"/>
    <w:basedOn w:val="Normal"/>
    <w:rsid w:val="00305D0B"/>
    <w:pPr>
      <w:spacing w:line="300" w:lineRule="atLeast"/>
      <w:textAlignment w:val="baseline"/>
    </w:pPr>
    <w:rPr>
      <w:rFonts w:ascii="Times New Roman" w:eastAsia="Times New Roman" w:hAnsi="Times New Roman" w:cs="Times New Roman"/>
      <w:kern w:val="0"/>
      <w:sz w:val="20"/>
      <w:szCs w:val="20"/>
      <w:lang w:val="en-US"/>
      <w14:ligatures w14:val="none"/>
    </w:rPr>
  </w:style>
  <w:style w:type="paragraph" w:customStyle="1" w:styleId="div">
    <w:name w:val="div"/>
    <w:basedOn w:val="Normal"/>
    <w:rsid w:val="00305D0B"/>
    <w:pPr>
      <w:spacing w:line="240" w:lineRule="atLeast"/>
      <w:textAlignment w:val="baseline"/>
    </w:pPr>
    <w:rPr>
      <w:rFonts w:ascii="Times New Roman" w:eastAsia="Times New Roman" w:hAnsi="Times New Roman" w:cs="Times New Roman"/>
      <w:kern w:val="0"/>
      <w:lang w:val="en-US"/>
      <w14:ligatures w14:val="none"/>
    </w:rPr>
  </w:style>
  <w:style w:type="character" w:customStyle="1" w:styleId="documentlangSecfieldany">
    <w:name w:val="document_langSec_field_any"/>
    <w:basedOn w:val="DefaultParagraphFont"/>
    <w:rsid w:val="00305D0B"/>
  </w:style>
  <w:style w:type="paragraph" w:customStyle="1" w:styleId="documentfieldratingBar">
    <w:name w:val="document_field + ratingBar"/>
    <w:basedOn w:val="Normal"/>
    <w:rsid w:val="00305D0B"/>
    <w:pPr>
      <w:spacing w:line="240" w:lineRule="atLeast"/>
      <w:textAlignment w:val="baseline"/>
    </w:pPr>
    <w:rPr>
      <w:rFonts w:ascii="Times New Roman" w:eastAsia="Times New Roman" w:hAnsi="Times New Roman" w:cs="Times New Roman"/>
      <w:kern w:val="0"/>
      <w:lang w:val="en-US"/>
      <w14:ligatures w14:val="none"/>
    </w:rPr>
  </w:style>
  <w:style w:type="character" w:styleId="FollowedHyperlink">
    <w:name w:val="FollowedHyperlink"/>
    <w:basedOn w:val="DefaultParagraphFont"/>
    <w:uiPriority w:val="99"/>
    <w:semiHidden/>
    <w:unhideWhenUsed/>
    <w:rsid w:val="00855378"/>
    <w:rPr>
      <w:color w:val="96607D" w:themeColor="followedHyperlink"/>
      <w:u w:val="single"/>
    </w:rPr>
  </w:style>
  <w:style w:type="character" w:styleId="UnresolvedMention">
    <w:name w:val="Unresolved Mention"/>
    <w:basedOn w:val="DefaultParagraphFont"/>
    <w:uiPriority w:val="99"/>
    <w:semiHidden/>
    <w:unhideWhenUsed/>
    <w:rsid w:val="001C5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022514">
      <w:bodyDiv w:val="1"/>
      <w:marLeft w:val="0"/>
      <w:marRight w:val="0"/>
      <w:marTop w:val="0"/>
      <w:marBottom w:val="0"/>
      <w:divBdr>
        <w:top w:val="none" w:sz="0" w:space="0" w:color="auto"/>
        <w:left w:val="none" w:sz="0" w:space="0" w:color="auto"/>
        <w:bottom w:val="none" w:sz="0" w:space="0" w:color="auto"/>
        <w:right w:val="none" w:sz="0" w:space="0" w:color="auto"/>
      </w:divBdr>
    </w:div>
    <w:div w:id="816217913">
      <w:bodyDiv w:val="1"/>
      <w:marLeft w:val="0"/>
      <w:marRight w:val="0"/>
      <w:marTop w:val="0"/>
      <w:marBottom w:val="0"/>
      <w:divBdr>
        <w:top w:val="none" w:sz="0" w:space="0" w:color="auto"/>
        <w:left w:val="none" w:sz="0" w:space="0" w:color="auto"/>
        <w:bottom w:val="none" w:sz="0" w:space="0" w:color="auto"/>
        <w:right w:val="none" w:sz="0" w:space="0" w:color="auto"/>
      </w:divBdr>
    </w:div>
    <w:div w:id="985553729">
      <w:bodyDiv w:val="1"/>
      <w:marLeft w:val="0"/>
      <w:marRight w:val="0"/>
      <w:marTop w:val="0"/>
      <w:marBottom w:val="0"/>
      <w:divBdr>
        <w:top w:val="none" w:sz="0" w:space="0" w:color="auto"/>
        <w:left w:val="none" w:sz="0" w:space="0" w:color="auto"/>
        <w:bottom w:val="none" w:sz="0" w:space="0" w:color="auto"/>
        <w:right w:val="none" w:sz="0" w:space="0" w:color="auto"/>
      </w:divBdr>
    </w:div>
    <w:div w:id="1011565233">
      <w:bodyDiv w:val="1"/>
      <w:marLeft w:val="0"/>
      <w:marRight w:val="0"/>
      <w:marTop w:val="0"/>
      <w:marBottom w:val="0"/>
      <w:divBdr>
        <w:top w:val="none" w:sz="0" w:space="0" w:color="auto"/>
        <w:left w:val="none" w:sz="0" w:space="0" w:color="auto"/>
        <w:bottom w:val="none" w:sz="0" w:space="0" w:color="auto"/>
        <w:right w:val="none" w:sz="0" w:space="0" w:color="auto"/>
      </w:divBdr>
    </w:div>
    <w:div w:id="1498306921">
      <w:bodyDiv w:val="1"/>
      <w:marLeft w:val="0"/>
      <w:marRight w:val="0"/>
      <w:marTop w:val="0"/>
      <w:marBottom w:val="0"/>
      <w:divBdr>
        <w:top w:val="none" w:sz="0" w:space="0" w:color="auto"/>
        <w:left w:val="none" w:sz="0" w:space="0" w:color="auto"/>
        <w:bottom w:val="none" w:sz="0" w:space="0" w:color="auto"/>
        <w:right w:val="none" w:sz="0" w:space="0" w:color="auto"/>
      </w:divBdr>
    </w:div>
    <w:div w:id="1707411332">
      <w:bodyDiv w:val="1"/>
      <w:marLeft w:val="0"/>
      <w:marRight w:val="0"/>
      <w:marTop w:val="0"/>
      <w:marBottom w:val="0"/>
      <w:divBdr>
        <w:top w:val="none" w:sz="0" w:space="0" w:color="auto"/>
        <w:left w:val="none" w:sz="0" w:space="0" w:color="auto"/>
        <w:bottom w:val="none" w:sz="0" w:space="0" w:color="auto"/>
        <w:right w:val="none" w:sz="0" w:space="0" w:color="auto"/>
      </w:divBdr>
    </w:div>
    <w:div w:id="1713798445">
      <w:bodyDiv w:val="1"/>
      <w:marLeft w:val="0"/>
      <w:marRight w:val="0"/>
      <w:marTop w:val="0"/>
      <w:marBottom w:val="0"/>
      <w:divBdr>
        <w:top w:val="none" w:sz="0" w:space="0" w:color="auto"/>
        <w:left w:val="none" w:sz="0" w:space="0" w:color="auto"/>
        <w:bottom w:val="none" w:sz="0" w:space="0" w:color="auto"/>
        <w:right w:val="none" w:sz="0" w:space="0" w:color="auto"/>
      </w:divBdr>
    </w:div>
    <w:div w:id="183687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edin.com/in/iangadsingh" TargetMode="External"/><Relationship Id="rId5" Type="http://schemas.openxmlformats.org/officeDocument/2006/relationships/hyperlink" Target="mailto:iangadcfc@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Gurleen Dhameja</dc:creator>
  <cp:keywords/>
  <dc:description/>
  <cp:lastModifiedBy>Angad Singh</cp:lastModifiedBy>
  <cp:revision>37</cp:revision>
  <dcterms:created xsi:type="dcterms:W3CDTF">2024-07-26T14:24:00Z</dcterms:created>
  <dcterms:modified xsi:type="dcterms:W3CDTF">2025-01-06T15:30:00Z</dcterms:modified>
</cp:coreProperties>
</file>